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C88A" w14:textId="6F2FEF21" w:rsidR="005A3446" w:rsidRPr="004A46E4" w:rsidRDefault="004A46E4" w:rsidP="004A46E4">
      <w:pPr>
        <w:pStyle w:val="BodyText"/>
        <w:ind w:left="112" w:right="-29"/>
        <w:rPr>
          <w:i/>
          <w:sz w:val="20"/>
        </w:rPr>
      </w:pPr>
      <w:r>
        <w:rPr>
          <w:i/>
          <w:noProof/>
          <w:sz w:val="20"/>
        </w:rPr>
        <w:drawing>
          <wp:anchor distT="0" distB="0" distL="114300" distR="114300" simplePos="0" relativeHeight="251661312" behindDoc="0" locked="0" layoutInCell="1" allowOverlap="1" wp14:anchorId="7E0449F2" wp14:editId="2ABE40F3">
            <wp:simplePos x="0" y="0"/>
            <wp:positionH relativeFrom="column">
              <wp:posOffset>-67310</wp:posOffset>
            </wp:positionH>
            <wp:positionV relativeFrom="page">
              <wp:posOffset>645660</wp:posOffset>
            </wp:positionV>
            <wp:extent cx="5601970" cy="1960880"/>
            <wp:effectExtent l="0" t="0" r="0" b="0"/>
            <wp:wrapSquare wrapText="bothSides"/>
            <wp:docPr id="201" name="image3.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3.jpeg"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01970" cy="1960880"/>
                    </a:xfrm>
                    <a:prstGeom prst="rect">
                      <a:avLst/>
                    </a:prstGeom>
                  </pic:spPr>
                </pic:pic>
              </a:graphicData>
            </a:graphic>
            <wp14:sizeRelH relativeFrom="page">
              <wp14:pctWidth>0</wp14:pctWidth>
            </wp14:sizeRelH>
            <wp14:sizeRelV relativeFrom="page">
              <wp14:pctHeight>0</wp14:pctHeight>
            </wp14:sizeRelV>
          </wp:anchor>
        </w:drawing>
      </w:r>
    </w:p>
    <w:p w14:paraId="0C278C5A" w14:textId="77777777" w:rsidR="004A46E4" w:rsidRDefault="004A46E4" w:rsidP="004A46E4">
      <w:pPr>
        <w:ind w:firstLine="0"/>
        <w:rPr>
          <w:b/>
          <w:sz w:val="35"/>
        </w:rPr>
      </w:pPr>
    </w:p>
    <w:p w14:paraId="55642117" w14:textId="7375E037" w:rsidR="005A3446" w:rsidRPr="004A46E4" w:rsidRDefault="004A46E4" w:rsidP="004A46E4">
      <w:pPr>
        <w:ind w:firstLine="0"/>
        <w:rPr>
          <w:b/>
          <w:sz w:val="35"/>
        </w:rPr>
      </w:pPr>
      <w:proofErr w:type="spellStart"/>
      <w:r>
        <w:rPr>
          <w:rFonts w:ascii="Times" w:eastAsia="Times New Roman" w:hAnsi="Times" w:cs="Times New Roman"/>
          <w:i/>
          <w:iCs/>
          <w:color w:val="000000" w:themeColor="text1"/>
          <w:spacing w:val="3"/>
          <w:sz w:val="28"/>
          <w:szCs w:val="28"/>
          <w:shd w:val="clear" w:color="auto" w:fill="FFFFFF"/>
          <w:lang w:eastAsia="en-GB"/>
        </w:rPr>
        <w:t>Th</w:t>
      </w:r>
      <w:r w:rsidR="005A3446" w:rsidRPr="004A46E4">
        <w:rPr>
          <w:rFonts w:ascii="Times" w:eastAsia="Times New Roman" w:hAnsi="Times" w:cs="Times New Roman"/>
          <w:i/>
          <w:iCs/>
          <w:color w:val="000000" w:themeColor="text1"/>
          <w:spacing w:val="3"/>
          <w:sz w:val="28"/>
          <w:szCs w:val="28"/>
          <w:shd w:val="clear" w:color="auto" w:fill="FFFFFF"/>
          <w:lang w:eastAsia="en-GB"/>
        </w:rPr>
        <w:t>is</w:t>
      </w:r>
      <w:proofErr w:type="spellEnd"/>
      <w:r w:rsidR="005A3446" w:rsidRPr="004A46E4">
        <w:rPr>
          <w:rFonts w:ascii="Times" w:eastAsia="Times New Roman" w:hAnsi="Times" w:cs="Times New Roman"/>
          <w:i/>
          <w:iCs/>
          <w:color w:val="000000" w:themeColor="text1"/>
          <w:spacing w:val="3"/>
          <w:sz w:val="28"/>
          <w:szCs w:val="28"/>
          <w:shd w:val="clear" w:color="auto" w:fill="FFFFFF"/>
          <w:lang w:eastAsia="en-GB"/>
        </w:rPr>
        <w:t xml:space="preserve"> </w:t>
      </w:r>
      <w:proofErr w:type="spellStart"/>
      <w:r w:rsidR="005A3446" w:rsidRPr="004A46E4">
        <w:rPr>
          <w:rFonts w:ascii="Times" w:eastAsia="Times New Roman" w:hAnsi="Times" w:cs="Times New Roman"/>
          <w:i/>
          <w:iCs/>
          <w:color w:val="000000" w:themeColor="text1"/>
          <w:spacing w:val="3"/>
          <w:sz w:val="28"/>
          <w:szCs w:val="28"/>
          <w:shd w:val="clear" w:color="auto" w:fill="FFFFFF"/>
          <w:lang w:eastAsia="en-GB"/>
        </w:rPr>
        <w:t>is</w:t>
      </w:r>
      <w:proofErr w:type="spellEnd"/>
      <w:r w:rsidR="005A3446" w:rsidRPr="004A46E4">
        <w:rPr>
          <w:rFonts w:ascii="Times" w:eastAsia="Times New Roman" w:hAnsi="Times" w:cs="Times New Roman"/>
          <w:i/>
          <w:iCs/>
          <w:color w:val="000000" w:themeColor="text1"/>
          <w:spacing w:val="3"/>
          <w:sz w:val="28"/>
          <w:szCs w:val="28"/>
          <w:shd w:val="clear" w:color="auto" w:fill="FFFFFF"/>
          <w:lang w:eastAsia="en-GB"/>
        </w:rPr>
        <w:t xml:space="preserve"> </w:t>
      </w:r>
      <w:proofErr w:type="spellStart"/>
      <w:r w:rsidR="005A3446" w:rsidRPr="004A46E4">
        <w:rPr>
          <w:rFonts w:ascii="Times" w:eastAsia="Times New Roman" w:hAnsi="Times" w:cs="Times New Roman"/>
          <w:i/>
          <w:iCs/>
          <w:color w:val="000000" w:themeColor="text1"/>
          <w:spacing w:val="3"/>
          <w:sz w:val="28"/>
          <w:szCs w:val="28"/>
          <w:shd w:val="clear" w:color="auto" w:fill="FFFFFF"/>
          <w:lang w:eastAsia="en-GB"/>
        </w:rPr>
        <w:t>an</w:t>
      </w:r>
      <w:proofErr w:type="spellEnd"/>
      <w:r w:rsidR="005A3446" w:rsidRPr="004A46E4">
        <w:rPr>
          <w:rFonts w:ascii="Times" w:eastAsia="Times New Roman" w:hAnsi="Times" w:cs="Times New Roman"/>
          <w:i/>
          <w:iCs/>
          <w:color w:val="000000" w:themeColor="text1"/>
          <w:spacing w:val="3"/>
          <w:sz w:val="28"/>
          <w:szCs w:val="28"/>
          <w:shd w:val="clear" w:color="auto" w:fill="FFFFFF"/>
          <w:lang w:eastAsia="en-GB"/>
        </w:rPr>
        <w:t xml:space="preserve"> </w:t>
      </w:r>
      <w:proofErr w:type="spellStart"/>
      <w:r w:rsidR="005A3446" w:rsidRPr="004A46E4">
        <w:rPr>
          <w:rFonts w:ascii="Times" w:eastAsia="Times New Roman" w:hAnsi="Times" w:cs="Times New Roman"/>
          <w:i/>
          <w:iCs/>
          <w:color w:val="000000" w:themeColor="text1"/>
          <w:spacing w:val="3"/>
          <w:sz w:val="28"/>
          <w:szCs w:val="28"/>
          <w:shd w:val="clear" w:color="auto" w:fill="FFFFFF"/>
          <w:lang w:eastAsia="en-GB"/>
        </w:rPr>
        <w:t>Accepted</w:t>
      </w:r>
      <w:proofErr w:type="spellEnd"/>
      <w:r w:rsidR="005A3446" w:rsidRPr="004A46E4">
        <w:rPr>
          <w:rFonts w:ascii="Times" w:eastAsia="Times New Roman" w:hAnsi="Times" w:cs="Times New Roman"/>
          <w:i/>
          <w:iCs/>
          <w:color w:val="000000" w:themeColor="text1"/>
          <w:spacing w:val="3"/>
          <w:sz w:val="28"/>
          <w:szCs w:val="28"/>
          <w:shd w:val="clear" w:color="auto" w:fill="FFFFFF"/>
          <w:lang w:eastAsia="en-GB"/>
        </w:rPr>
        <w:t xml:space="preserve"> </w:t>
      </w:r>
      <w:proofErr w:type="spellStart"/>
      <w:r w:rsidR="005A3446" w:rsidRPr="004A46E4">
        <w:rPr>
          <w:rFonts w:ascii="Times" w:eastAsia="Times New Roman" w:hAnsi="Times" w:cs="Times New Roman"/>
          <w:i/>
          <w:iCs/>
          <w:color w:val="000000" w:themeColor="text1"/>
          <w:spacing w:val="3"/>
          <w:sz w:val="28"/>
          <w:szCs w:val="28"/>
          <w:shd w:val="clear" w:color="auto" w:fill="FFFFFF"/>
          <w:lang w:eastAsia="en-GB"/>
        </w:rPr>
        <w:t>Manuscript</w:t>
      </w:r>
      <w:proofErr w:type="spellEnd"/>
      <w:r w:rsidR="005A3446" w:rsidRPr="004A46E4">
        <w:rPr>
          <w:rFonts w:ascii="Times" w:eastAsia="Times New Roman" w:hAnsi="Times" w:cs="Times New Roman"/>
          <w:i/>
          <w:iCs/>
          <w:color w:val="000000" w:themeColor="text1"/>
          <w:spacing w:val="3"/>
          <w:sz w:val="28"/>
          <w:szCs w:val="28"/>
          <w:shd w:val="clear" w:color="auto" w:fill="FFFFFF"/>
          <w:lang w:eastAsia="en-GB"/>
        </w:rPr>
        <w:t xml:space="preserve"> </w:t>
      </w:r>
      <w:proofErr w:type="spellStart"/>
      <w:r w:rsidR="005A3446" w:rsidRPr="004A46E4">
        <w:rPr>
          <w:rFonts w:ascii="Times" w:eastAsia="Times New Roman" w:hAnsi="Times" w:cs="Times New Roman"/>
          <w:i/>
          <w:iCs/>
          <w:color w:val="000000" w:themeColor="text1"/>
          <w:spacing w:val="3"/>
          <w:sz w:val="28"/>
          <w:szCs w:val="28"/>
          <w:shd w:val="clear" w:color="auto" w:fill="FFFFFF"/>
          <w:lang w:eastAsia="en-GB"/>
        </w:rPr>
        <w:t>of</w:t>
      </w:r>
      <w:proofErr w:type="spellEnd"/>
      <w:r w:rsidR="005A3446" w:rsidRPr="004A46E4">
        <w:rPr>
          <w:rFonts w:ascii="Times" w:eastAsia="Times New Roman" w:hAnsi="Times" w:cs="Times New Roman"/>
          <w:i/>
          <w:iCs/>
          <w:color w:val="000000" w:themeColor="text1"/>
          <w:spacing w:val="3"/>
          <w:sz w:val="28"/>
          <w:szCs w:val="28"/>
          <w:shd w:val="clear" w:color="auto" w:fill="FFFFFF"/>
          <w:lang w:eastAsia="en-GB"/>
        </w:rPr>
        <w:t xml:space="preserve"> </w:t>
      </w:r>
      <w:proofErr w:type="spellStart"/>
      <w:r w:rsidR="005A3446" w:rsidRPr="004A46E4">
        <w:rPr>
          <w:rFonts w:ascii="Times" w:eastAsia="Times New Roman" w:hAnsi="Times" w:cs="Times New Roman"/>
          <w:i/>
          <w:iCs/>
          <w:color w:val="000000" w:themeColor="text1"/>
          <w:spacing w:val="3"/>
          <w:sz w:val="28"/>
          <w:szCs w:val="28"/>
          <w:shd w:val="clear" w:color="auto" w:fill="FFFFFF"/>
          <w:lang w:eastAsia="en-GB"/>
        </w:rPr>
        <w:t>an</w:t>
      </w:r>
      <w:proofErr w:type="spellEnd"/>
      <w:r w:rsidR="005A3446" w:rsidRPr="004A46E4">
        <w:rPr>
          <w:rFonts w:ascii="Times" w:eastAsia="Times New Roman" w:hAnsi="Times" w:cs="Times New Roman"/>
          <w:i/>
          <w:iCs/>
          <w:color w:val="000000" w:themeColor="text1"/>
          <w:spacing w:val="3"/>
          <w:sz w:val="28"/>
          <w:szCs w:val="28"/>
          <w:shd w:val="clear" w:color="auto" w:fill="FFFFFF"/>
          <w:lang w:eastAsia="en-GB"/>
        </w:rPr>
        <w:t xml:space="preserve"> </w:t>
      </w:r>
      <w:proofErr w:type="spellStart"/>
      <w:r w:rsidR="005A3446" w:rsidRPr="004A46E4">
        <w:rPr>
          <w:rFonts w:ascii="Times" w:eastAsia="Times New Roman" w:hAnsi="Times" w:cs="Times New Roman"/>
          <w:i/>
          <w:iCs/>
          <w:color w:val="000000" w:themeColor="text1"/>
          <w:spacing w:val="3"/>
          <w:sz w:val="28"/>
          <w:szCs w:val="28"/>
          <w:shd w:val="clear" w:color="auto" w:fill="FFFFFF"/>
          <w:lang w:eastAsia="en-GB"/>
        </w:rPr>
        <w:t>article</w:t>
      </w:r>
      <w:proofErr w:type="spellEnd"/>
      <w:r w:rsidR="005A3446" w:rsidRPr="004A46E4">
        <w:rPr>
          <w:rFonts w:ascii="Times" w:eastAsia="Times New Roman" w:hAnsi="Times" w:cs="Times New Roman"/>
          <w:i/>
          <w:iCs/>
          <w:color w:val="000000" w:themeColor="text1"/>
          <w:spacing w:val="3"/>
          <w:sz w:val="28"/>
          <w:szCs w:val="28"/>
          <w:shd w:val="clear" w:color="auto" w:fill="FFFFFF"/>
          <w:lang w:eastAsia="en-GB"/>
        </w:rPr>
        <w:t xml:space="preserve"> </w:t>
      </w:r>
      <w:proofErr w:type="spellStart"/>
      <w:r w:rsidR="005A3446" w:rsidRPr="004A46E4">
        <w:rPr>
          <w:rFonts w:ascii="Times" w:eastAsia="Times New Roman" w:hAnsi="Times" w:cs="Times New Roman"/>
          <w:i/>
          <w:iCs/>
          <w:color w:val="000000" w:themeColor="text1"/>
          <w:spacing w:val="3"/>
          <w:sz w:val="28"/>
          <w:szCs w:val="28"/>
          <w:shd w:val="clear" w:color="auto" w:fill="FFFFFF"/>
          <w:lang w:eastAsia="en-GB"/>
        </w:rPr>
        <w:t>published</w:t>
      </w:r>
      <w:proofErr w:type="spellEnd"/>
      <w:r w:rsidR="005A3446" w:rsidRPr="004A46E4">
        <w:rPr>
          <w:rFonts w:ascii="Times" w:eastAsia="Times New Roman" w:hAnsi="Times" w:cs="Times New Roman"/>
          <w:i/>
          <w:iCs/>
          <w:color w:val="000000" w:themeColor="text1"/>
          <w:spacing w:val="3"/>
          <w:sz w:val="28"/>
          <w:szCs w:val="28"/>
          <w:shd w:val="clear" w:color="auto" w:fill="FFFFFF"/>
          <w:lang w:eastAsia="en-GB"/>
        </w:rPr>
        <w:t xml:space="preserve"> </w:t>
      </w:r>
      <w:proofErr w:type="spellStart"/>
      <w:r w:rsidR="005A3446" w:rsidRPr="004A46E4">
        <w:rPr>
          <w:rFonts w:ascii="Times" w:eastAsia="Times New Roman" w:hAnsi="Times" w:cs="Times New Roman"/>
          <w:i/>
          <w:iCs/>
          <w:color w:val="000000" w:themeColor="text1"/>
          <w:spacing w:val="3"/>
          <w:sz w:val="28"/>
          <w:szCs w:val="28"/>
          <w:shd w:val="clear" w:color="auto" w:fill="FFFFFF"/>
          <w:lang w:eastAsia="en-GB"/>
        </w:rPr>
        <w:t>by</w:t>
      </w:r>
      <w:proofErr w:type="spellEnd"/>
      <w:r w:rsidR="005A3446" w:rsidRPr="004A46E4">
        <w:rPr>
          <w:rFonts w:ascii="Times" w:eastAsia="Times New Roman" w:hAnsi="Times" w:cs="Times New Roman"/>
          <w:i/>
          <w:iCs/>
          <w:color w:val="000000" w:themeColor="text1"/>
          <w:spacing w:val="3"/>
          <w:sz w:val="28"/>
          <w:szCs w:val="28"/>
          <w:shd w:val="clear" w:color="auto" w:fill="FFFFFF"/>
          <w:lang w:eastAsia="en-GB"/>
        </w:rPr>
        <w:t xml:space="preserve"> </w:t>
      </w:r>
      <w:r w:rsidR="0061298B" w:rsidRPr="004A46E4">
        <w:rPr>
          <w:rFonts w:ascii="Times" w:hAnsi="Times"/>
          <w:i/>
          <w:iCs/>
          <w:color w:val="000000" w:themeColor="text1"/>
          <w:sz w:val="28"/>
          <w:szCs w:val="28"/>
          <w:lang w:val="it-IT"/>
        </w:rPr>
        <w:t xml:space="preserve">Lise </w:t>
      </w:r>
      <w:proofErr w:type="spellStart"/>
      <w:r w:rsidR="0061298B" w:rsidRPr="004A46E4">
        <w:rPr>
          <w:rFonts w:ascii="Times" w:hAnsi="Times"/>
          <w:i/>
          <w:iCs/>
          <w:color w:val="000000" w:themeColor="text1"/>
          <w:sz w:val="28"/>
          <w:szCs w:val="28"/>
          <w:lang w:val="it-IT"/>
        </w:rPr>
        <w:t>Sedrez</w:t>
      </w:r>
      <w:proofErr w:type="spellEnd"/>
      <w:r w:rsidR="0061298B" w:rsidRPr="004A46E4">
        <w:rPr>
          <w:rFonts w:ascii="Times" w:hAnsi="Times"/>
          <w:i/>
          <w:iCs/>
          <w:color w:val="000000" w:themeColor="text1"/>
          <w:sz w:val="28"/>
          <w:szCs w:val="28"/>
          <w:lang w:val="it-IT"/>
        </w:rPr>
        <w:t xml:space="preserve"> </w:t>
      </w:r>
      <w:r w:rsidR="005A3446" w:rsidRPr="004A46E4">
        <w:rPr>
          <w:rFonts w:ascii="Times" w:hAnsi="Times"/>
          <w:i/>
          <w:iCs/>
          <w:color w:val="000000" w:themeColor="text1"/>
          <w:sz w:val="28"/>
          <w:szCs w:val="28"/>
          <w:lang w:val="it-IT"/>
        </w:rPr>
        <w:t>and</w:t>
      </w:r>
      <w:r w:rsidR="005A3446" w:rsidRPr="004A46E4">
        <w:rPr>
          <w:rFonts w:ascii="Times" w:hAnsi="Times"/>
          <w:i/>
          <w:iCs/>
          <w:color w:val="000000" w:themeColor="text1"/>
          <w:spacing w:val="-1"/>
          <w:sz w:val="28"/>
          <w:szCs w:val="28"/>
          <w:lang w:val="it-IT"/>
        </w:rPr>
        <w:t xml:space="preserve"> </w:t>
      </w:r>
      <w:r w:rsidR="0061298B" w:rsidRPr="004A46E4">
        <w:rPr>
          <w:rFonts w:ascii="Times" w:hAnsi="Times"/>
          <w:i/>
          <w:iCs/>
          <w:color w:val="000000" w:themeColor="text1"/>
          <w:sz w:val="28"/>
          <w:szCs w:val="28"/>
          <w:lang w:val="it-IT"/>
        </w:rPr>
        <w:t>Natasha Barbosa</w:t>
      </w:r>
      <w:r w:rsidR="005A3446" w:rsidRPr="004A46E4">
        <w:rPr>
          <w:rFonts w:ascii="Times" w:eastAsia="Times New Roman" w:hAnsi="Times" w:cs="Times New Roman"/>
          <w:i/>
          <w:iCs/>
          <w:color w:val="000000" w:themeColor="text1"/>
          <w:spacing w:val="3"/>
          <w:sz w:val="28"/>
          <w:szCs w:val="28"/>
          <w:shd w:val="clear" w:color="auto" w:fill="FFFFFF"/>
          <w:lang w:eastAsia="en-GB"/>
        </w:rPr>
        <w:t xml:space="preserve"> in </w:t>
      </w:r>
      <w:r w:rsidR="0061298B" w:rsidRPr="004A46E4">
        <w:rPr>
          <w:rFonts w:ascii="Times" w:hAnsi="Times"/>
          <w:i/>
          <w:iCs/>
          <w:color w:val="000000" w:themeColor="text1"/>
          <w:sz w:val="28"/>
          <w:szCs w:val="28"/>
        </w:rPr>
        <w:t>Letra e Voz</w:t>
      </w:r>
      <w:r w:rsidR="0061298B" w:rsidRPr="004A46E4">
        <w:rPr>
          <w:rFonts w:ascii="Times" w:eastAsia="Times New Roman" w:hAnsi="Times" w:cs="Times New Roman"/>
          <w:i/>
          <w:iCs/>
          <w:color w:val="000000" w:themeColor="text1"/>
          <w:spacing w:val="3"/>
          <w:sz w:val="28"/>
          <w:szCs w:val="28"/>
          <w:shd w:val="clear" w:color="auto" w:fill="FFFFFF"/>
          <w:lang w:eastAsia="en-GB"/>
        </w:rPr>
        <w:t xml:space="preserve"> in 2019</w:t>
      </w:r>
      <w:r w:rsidR="005A3446" w:rsidRPr="004A46E4">
        <w:rPr>
          <w:rFonts w:ascii="Times" w:eastAsia="Times New Roman" w:hAnsi="Times" w:cs="Times New Roman"/>
          <w:i/>
          <w:iCs/>
          <w:color w:val="000000" w:themeColor="text1"/>
          <w:spacing w:val="3"/>
          <w:sz w:val="28"/>
          <w:szCs w:val="28"/>
          <w:shd w:val="clear" w:color="auto" w:fill="FFFFFF"/>
          <w:lang w:eastAsia="en-GB"/>
        </w:rPr>
        <w:t xml:space="preserve">, </w:t>
      </w:r>
      <w:proofErr w:type="spellStart"/>
      <w:r w:rsidR="005A3446" w:rsidRPr="004A46E4">
        <w:rPr>
          <w:rFonts w:ascii="Times" w:eastAsia="Times New Roman" w:hAnsi="Times" w:cs="Times New Roman"/>
          <w:i/>
          <w:iCs/>
          <w:color w:val="000000" w:themeColor="text1"/>
          <w:spacing w:val="3"/>
          <w:sz w:val="28"/>
          <w:szCs w:val="28"/>
          <w:shd w:val="clear" w:color="auto" w:fill="FFFFFF"/>
          <w:lang w:eastAsia="en-GB"/>
        </w:rPr>
        <w:t>available</w:t>
      </w:r>
      <w:proofErr w:type="spellEnd"/>
      <w:r w:rsidR="005A3446" w:rsidRPr="004A46E4">
        <w:rPr>
          <w:rFonts w:ascii="Times" w:eastAsia="Times New Roman" w:hAnsi="Times" w:cs="Times New Roman"/>
          <w:i/>
          <w:iCs/>
          <w:color w:val="000000" w:themeColor="text1"/>
          <w:spacing w:val="3"/>
          <w:sz w:val="28"/>
          <w:szCs w:val="28"/>
          <w:shd w:val="clear" w:color="auto" w:fill="FFFFFF"/>
          <w:lang w:eastAsia="en-GB"/>
        </w:rPr>
        <w:t xml:space="preserve"> online:</w:t>
      </w:r>
      <w:r>
        <w:rPr>
          <w:rFonts w:ascii="Times" w:eastAsia="Times New Roman" w:hAnsi="Times" w:cs="Times New Roman"/>
          <w:i/>
          <w:iCs/>
          <w:color w:val="000000" w:themeColor="text1"/>
          <w:spacing w:val="3"/>
          <w:sz w:val="28"/>
          <w:szCs w:val="28"/>
          <w:shd w:val="clear" w:color="auto" w:fill="FFFFFF"/>
          <w:lang w:eastAsia="en-GB"/>
        </w:rPr>
        <w:t xml:space="preserve"> </w:t>
      </w:r>
      <w:hyperlink r:id="rId8" w:history="1">
        <w:r w:rsidRPr="00735F77">
          <w:rPr>
            <w:rStyle w:val="Hyperlink"/>
            <w:rFonts w:ascii="Times" w:hAnsi="Times"/>
            <w:i/>
            <w:iCs/>
            <w:spacing w:val="3"/>
            <w:sz w:val="28"/>
            <w:szCs w:val="28"/>
            <w:shd w:val="clear" w:color="auto" w:fill="FFFFFF"/>
            <w:lang w:eastAsia="en-GB"/>
          </w:rPr>
          <w:t>https://www.letraevoz.com.br/produtos/historia-oral-e-direito-a-cidade-andrea-casa-nova-ma</w:t>
        </w:r>
        <w:r w:rsidRPr="00735F77">
          <w:rPr>
            <w:rStyle w:val="Hyperlink"/>
            <w:rFonts w:ascii="Times" w:hAnsi="Times"/>
            <w:i/>
            <w:iCs/>
            <w:spacing w:val="3"/>
            <w:sz w:val="28"/>
            <w:szCs w:val="28"/>
            <w:shd w:val="clear" w:color="auto" w:fill="FFFFFF"/>
            <w:lang w:eastAsia="en-GB"/>
          </w:rPr>
          <w:t>i</w:t>
        </w:r>
        <w:r w:rsidRPr="00735F77">
          <w:rPr>
            <w:rStyle w:val="Hyperlink"/>
            <w:rFonts w:ascii="Times" w:hAnsi="Times"/>
            <w:i/>
            <w:iCs/>
            <w:spacing w:val="3"/>
            <w:sz w:val="28"/>
            <w:szCs w:val="28"/>
            <w:shd w:val="clear" w:color="auto" w:fill="FFFFFF"/>
            <w:lang w:eastAsia="en-GB"/>
          </w:rPr>
          <w:t>a/</w:t>
        </w:r>
      </w:hyperlink>
      <w:r>
        <w:rPr>
          <w:rFonts w:ascii="Times" w:hAnsi="Times"/>
          <w:i/>
          <w:iCs/>
          <w:color w:val="000000" w:themeColor="text1"/>
          <w:spacing w:val="3"/>
          <w:sz w:val="28"/>
          <w:szCs w:val="28"/>
          <w:shd w:val="clear" w:color="auto" w:fill="FFFFFF"/>
          <w:lang w:eastAsia="en-GB"/>
        </w:rPr>
        <w:t xml:space="preserve">, </w:t>
      </w:r>
      <w:r w:rsidRPr="004A46E4">
        <w:rPr>
          <w:rFonts w:ascii="Times" w:eastAsia="Times New Roman" w:hAnsi="Times" w:cs="Times New Roman"/>
          <w:i/>
          <w:iCs/>
          <w:color w:val="000000" w:themeColor="text1"/>
          <w:spacing w:val="3"/>
          <w:sz w:val="28"/>
          <w:szCs w:val="28"/>
          <w:shd w:val="clear" w:color="auto" w:fill="FFFFFF"/>
          <w:lang w:eastAsia="en-GB"/>
        </w:rPr>
        <w:t>ISBN: 978-85-93467-26-4</w:t>
      </w:r>
    </w:p>
    <w:p w14:paraId="28A05638" w14:textId="77777777" w:rsidR="004A46E4" w:rsidRDefault="004A46E4" w:rsidP="005A3446">
      <w:pPr>
        <w:ind w:firstLine="0"/>
        <w:rPr>
          <w:rFonts w:ascii="Times" w:hAnsi="Times"/>
          <w:b/>
          <w:bCs/>
          <w:i/>
          <w:iCs/>
          <w:color w:val="000000" w:themeColor="text1"/>
          <w:sz w:val="28"/>
          <w:szCs w:val="28"/>
          <w:lang w:val="it-IT"/>
        </w:rPr>
      </w:pPr>
    </w:p>
    <w:p w14:paraId="7D564884" w14:textId="7087E670" w:rsidR="005A3446" w:rsidRPr="004A46E4" w:rsidRDefault="005A3446" w:rsidP="005A3446">
      <w:pPr>
        <w:ind w:firstLine="0"/>
        <w:rPr>
          <w:rFonts w:ascii="Times" w:hAnsi="Times"/>
          <w:b/>
          <w:bCs/>
          <w:i/>
          <w:iCs/>
          <w:color w:val="000000" w:themeColor="text1"/>
          <w:sz w:val="28"/>
          <w:szCs w:val="28"/>
          <w:lang w:val="it-IT"/>
        </w:rPr>
      </w:pPr>
      <w:proofErr w:type="spellStart"/>
      <w:r w:rsidRPr="004A46E4">
        <w:rPr>
          <w:rFonts w:ascii="Times" w:hAnsi="Times"/>
          <w:b/>
          <w:bCs/>
          <w:i/>
          <w:iCs/>
          <w:color w:val="000000" w:themeColor="text1"/>
          <w:sz w:val="28"/>
          <w:szCs w:val="28"/>
          <w:lang w:val="it-IT"/>
        </w:rPr>
        <w:t>Cite</w:t>
      </w:r>
      <w:proofErr w:type="spellEnd"/>
      <w:r w:rsidRPr="004A46E4">
        <w:rPr>
          <w:rFonts w:ascii="Times" w:hAnsi="Times"/>
          <w:b/>
          <w:bCs/>
          <w:i/>
          <w:iCs/>
          <w:color w:val="000000" w:themeColor="text1"/>
          <w:sz w:val="28"/>
          <w:szCs w:val="28"/>
          <w:lang w:val="it-IT"/>
        </w:rPr>
        <w:t xml:space="preserve"> </w:t>
      </w:r>
      <w:proofErr w:type="spellStart"/>
      <w:r w:rsidRPr="004A46E4">
        <w:rPr>
          <w:rFonts w:ascii="Times" w:hAnsi="Times"/>
          <w:b/>
          <w:bCs/>
          <w:i/>
          <w:iCs/>
          <w:color w:val="000000" w:themeColor="text1"/>
          <w:sz w:val="28"/>
          <w:szCs w:val="28"/>
          <w:lang w:val="it-IT"/>
        </w:rPr>
        <w:t>this</w:t>
      </w:r>
      <w:proofErr w:type="spellEnd"/>
      <w:r w:rsidRPr="004A46E4">
        <w:rPr>
          <w:rFonts w:ascii="Times" w:hAnsi="Times"/>
          <w:b/>
          <w:bCs/>
          <w:i/>
          <w:iCs/>
          <w:color w:val="000000" w:themeColor="text1"/>
          <w:sz w:val="28"/>
          <w:szCs w:val="28"/>
          <w:lang w:val="it-IT"/>
        </w:rPr>
        <w:t xml:space="preserve"> </w:t>
      </w:r>
      <w:proofErr w:type="spellStart"/>
      <w:r w:rsidRPr="004A46E4">
        <w:rPr>
          <w:rFonts w:ascii="Times" w:hAnsi="Times"/>
          <w:b/>
          <w:bCs/>
          <w:i/>
          <w:iCs/>
          <w:color w:val="000000" w:themeColor="text1"/>
          <w:sz w:val="28"/>
          <w:szCs w:val="28"/>
          <w:lang w:val="it-IT"/>
        </w:rPr>
        <w:t>chapter</w:t>
      </w:r>
      <w:proofErr w:type="spellEnd"/>
      <w:r w:rsidRPr="004A46E4">
        <w:rPr>
          <w:rFonts w:ascii="Times" w:hAnsi="Times"/>
          <w:b/>
          <w:bCs/>
          <w:i/>
          <w:iCs/>
          <w:color w:val="000000" w:themeColor="text1"/>
          <w:sz w:val="28"/>
          <w:szCs w:val="28"/>
          <w:lang w:val="it-IT"/>
        </w:rPr>
        <w:t xml:space="preserve"> </w:t>
      </w:r>
      <w:proofErr w:type="spellStart"/>
      <w:r w:rsidRPr="004A46E4">
        <w:rPr>
          <w:rFonts w:ascii="Times" w:hAnsi="Times"/>
          <w:b/>
          <w:bCs/>
          <w:i/>
          <w:iCs/>
          <w:color w:val="000000" w:themeColor="text1"/>
          <w:sz w:val="28"/>
          <w:szCs w:val="28"/>
          <w:lang w:val="it-IT"/>
        </w:rPr>
        <w:t>as</w:t>
      </w:r>
      <w:proofErr w:type="spellEnd"/>
      <w:r w:rsidRPr="004A46E4">
        <w:rPr>
          <w:rFonts w:ascii="Times" w:hAnsi="Times"/>
          <w:b/>
          <w:bCs/>
          <w:i/>
          <w:iCs/>
          <w:color w:val="000000" w:themeColor="text1"/>
          <w:sz w:val="28"/>
          <w:szCs w:val="28"/>
          <w:lang w:val="it-IT"/>
        </w:rPr>
        <w:t xml:space="preserve">: </w:t>
      </w:r>
    </w:p>
    <w:p w14:paraId="24CC3B5B" w14:textId="060252AF" w:rsidR="005A3446" w:rsidRPr="004A46E4" w:rsidRDefault="0061298B" w:rsidP="0061298B">
      <w:pPr>
        <w:ind w:firstLine="0"/>
        <w:jc w:val="left"/>
        <w:rPr>
          <w:rFonts w:ascii="Times" w:hAnsi="Times"/>
          <w:sz w:val="28"/>
          <w:szCs w:val="28"/>
        </w:rPr>
      </w:pPr>
      <w:proofErr w:type="spellStart"/>
      <w:r w:rsidRPr="004A46E4">
        <w:rPr>
          <w:rFonts w:ascii="Times" w:hAnsi="Times"/>
          <w:sz w:val="28"/>
          <w:szCs w:val="28"/>
        </w:rPr>
        <w:t>Sedrez</w:t>
      </w:r>
      <w:proofErr w:type="spellEnd"/>
      <w:r w:rsidRPr="004A46E4">
        <w:rPr>
          <w:rFonts w:ascii="Times" w:hAnsi="Times"/>
          <w:sz w:val="28"/>
          <w:szCs w:val="28"/>
        </w:rPr>
        <w:t xml:space="preserve">, L.  </w:t>
      </w:r>
      <w:proofErr w:type="spellStart"/>
      <w:r w:rsidRPr="004A46E4">
        <w:rPr>
          <w:rFonts w:ascii="Times" w:hAnsi="Times"/>
          <w:sz w:val="28"/>
          <w:szCs w:val="28"/>
        </w:rPr>
        <w:t>and</w:t>
      </w:r>
      <w:proofErr w:type="spellEnd"/>
      <w:r w:rsidRPr="004A46E4">
        <w:rPr>
          <w:rFonts w:ascii="Times" w:hAnsi="Times"/>
          <w:sz w:val="28"/>
          <w:szCs w:val="28"/>
        </w:rPr>
        <w:t xml:space="preserve"> Barbosa, N. (2019)</w:t>
      </w:r>
      <w:r w:rsidR="004A46E4">
        <w:rPr>
          <w:rFonts w:ascii="Times" w:hAnsi="Times"/>
          <w:sz w:val="28"/>
          <w:szCs w:val="28"/>
        </w:rPr>
        <w:t>.</w:t>
      </w:r>
      <w:r w:rsidRPr="004A46E4">
        <w:rPr>
          <w:rFonts w:ascii="Times" w:hAnsi="Times"/>
          <w:sz w:val="28"/>
          <w:szCs w:val="28"/>
        </w:rPr>
        <w:t xml:space="preserve"> Narrativas na Babilônia: Uma Experiência de História Oral e História Ambiental, Reflorestamento E Comunidade (1985-2015), In: Andrea Casa Nova Maia (Ed), </w:t>
      </w:r>
      <w:r w:rsidRPr="004A46E4">
        <w:rPr>
          <w:rFonts w:ascii="Times" w:hAnsi="Times"/>
          <w:i/>
          <w:iCs/>
          <w:sz w:val="28"/>
          <w:szCs w:val="28"/>
        </w:rPr>
        <w:t>História Oral E Direito À Cidade. Paisagens urbanas, narrativas e memória social.</w:t>
      </w:r>
      <w:r w:rsidR="004A46E4">
        <w:rPr>
          <w:rFonts w:ascii="Times" w:hAnsi="Times"/>
          <w:i/>
          <w:iCs/>
          <w:sz w:val="28"/>
          <w:szCs w:val="28"/>
        </w:rPr>
        <w:t xml:space="preserve"> </w:t>
      </w:r>
      <w:r w:rsidR="004A46E4">
        <w:rPr>
          <w:rFonts w:ascii="Times" w:hAnsi="Times"/>
          <w:sz w:val="28"/>
          <w:szCs w:val="28"/>
        </w:rPr>
        <w:t xml:space="preserve">Letra e Voz. </w:t>
      </w:r>
    </w:p>
    <w:p w14:paraId="46601EBC" w14:textId="77777777" w:rsidR="004A46E4" w:rsidRDefault="004A46E4" w:rsidP="004A46E4">
      <w:pPr>
        <w:ind w:firstLine="0"/>
        <w:rPr>
          <w:rFonts w:ascii="Times" w:eastAsia="Times New Roman" w:hAnsi="Times" w:cs="Times New Roman"/>
          <w:bCs/>
          <w:i/>
          <w:sz w:val="28"/>
          <w:szCs w:val="28"/>
        </w:rPr>
      </w:pPr>
    </w:p>
    <w:p w14:paraId="30E7DF82" w14:textId="2DD7AEF8" w:rsidR="004A46E4" w:rsidRPr="00D10D40" w:rsidRDefault="004A46E4" w:rsidP="004A46E4">
      <w:pPr>
        <w:ind w:firstLine="0"/>
        <w:rPr>
          <w:rFonts w:ascii="Times" w:hAnsi="Times"/>
          <w:sz w:val="28"/>
          <w:szCs w:val="28"/>
        </w:rPr>
      </w:pPr>
      <w:proofErr w:type="spellStart"/>
      <w:r w:rsidRPr="00D10D40">
        <w:rPr>
          <w:rFonts w:ascii="Times" w:eastAsia="Times New Roman" w:hAnsi="Times" w:cs="Times New Roman"/>
          <w:bCs/>
          <w:i/>
          <w:sz w:val="28"/>
          <w:szCs w:val="28"/>
        </w:rPr>
        <w:t>The</w:t>
      </w:r>
      <w:proofErr w:type="spellEnd"/>
      <w:r w:rsidRPr="00D10D40">
        <w:rPr>
          <w:rFonts w:ascii="Times" w:eastAsia="Times New Roman" w:hAnsi="Times" w:cs="Times New Roman"/>
          <w:bCs/>
          <w:i/>
          <w:sz w:val="28"/>
          <w:szCs w:val="28"/>
        </w:rPr>
        <w:t xml:space="preserve"> OCC </w:t>
      </w:r>
      <w:proofErr w:type="spellStart"/>
      <w:r w:rsidRPr="00D10D40">
        <w:rPr>
          <w:rFonts w:ascii="Times" w:eastAsia="Times New Roman" w:hAnsi="Times" w:cs="Times New Roman"/>
          <w:bCs/>
          <w:i/>
          <w:sz w:val="28"/>
          <w:szCs w:val="28"/>
        </w:rPr>
        <w:t>repository</w:t>
      </w:r>
      <w:proofErr w:type="spellEnd"/>
      <w:r w:rsidRPr="00D10D40">
        <w:rPr>
          <w:rFonts w:ascii="Times" w:eastAsia="Times New Roman" w:hAnsi="Times" w:cs="Times New Roman"/>
          <w:bCs/>
          <w:i/>
          <w:sz w:val="28"/>
          <w:szCs w:val="28"/>
        </w:rPr>
        <w:t xml:space="preserve"> </w:t>
      </w:r>
      <w:proofErr w:type="spellStart"/>
      <w:r w:rsidRPr="00D10D40">
        <w:rPr>
          <w:rFonts w:ascii="Times" w:eastAsia="Times New Roman" w:hAnsi="Times" w:cs="Times New Roman"/>
          <w:bCs/>
          <w:i/>
          <w:sz w:val="28"/>
          <w:szCs w:val="28"/>
        </w:rPr>
        <w:t>is</w:t>
      </w:r>
      <w:proofErr w:type="spellEnd"/>
      <w:r w:rsidRPr="00D10D40">
        <w:rPr>
          <w:rFonts w:ascii="Times" w:eastAsia="Times New Roman" w:hAnsi="Times" w:cs="Times New Roman"/>
          <w:bCs/>
          <w:i/>
          <w:sz w:val="28"/>
          <w:szCs w:val="28"/>
        </w:rPr>
        <w:t xml:space="preserve"> for </w:t>
      </w:r>
      <w:proofErr w:type="spellStart"/>
      <w:r w:rsidRPr="00D10D40">
        <w:rPr>
          <w:rFonts w:ascii="Times" w:eastAsia="Times New Roman" w:hAnsi="Times" w:cs="Times New Roman"/>
          <w:bCs/>
          <w:i/>
          <w:sz w:val="28"/>
          <w:szCs w:val="28"/>
        </w:rPr>
        <w:t>educational</w:t>
      </w:r>
      <w:proofErr w:type="spellEnd"/>
      <w:r w:rsidRPr="00D10D40">
        <w:rPr>
          <w:rFonts w:ascii="Times" w:eastAsia="Times New Roman" w:hAnsi="Times" w:cs="Times New Roman"/>
          <w:bCs/>
          <w:i/>
          <w:sz w:val="28"/>
          <w:szCs w:val="28"/>
        </w:rPr>
        <w:t xml:space="preserve"> </w:t>
      </w:r>
      <w:proofErr w:type="spellStart"/>
      <w:r w:rsidRPr="00D10D40">
        <w:rPr>
          <w:rFonts w:ascii="Times" w:eastAsia="Times New Roman" w:hAnsi="Times" w:cs="Times New Roman"/>
          <w:bCs/>
          <w:i/>
          <w:sz w:val="28"/>
          <w:szCs w:val="28"/>
        </w:rPr>
        <w:t>and</w:t>
      </w:r>
      <w:proofErr w:type="spellEnd"/>
      <w:r w:rsidRPr="00D10D40">
        <w:rPr>
          <w:rFonts w:ascii="Times" w:eastAsia="Times New Roman" w:hAnsi="Times" w:cs="Times New Roman"/>
          <w:bCs/>
          <w:i/>
          <w:sz w:val="28"/>
          <w:szCs w:val="28"/>
        </w:rPr>
        <w:t xml:space="preserve"> research </w:t>
      </w:r>
      <w:proofErr w:type="spellStart"/>
      <w:r w:rsidRPr="00D10D40">
        <w:rPr>
          <w:rFonts w:ascii="Times" w:eastAsia="Times New Roman" w:hAnsi="Times" w:cs="Times New Roman"/>
          <w:bCs/>
          <w:i/>
          <w:sz w:val="28"/>
          <w:szCs w:val="28"/>
        </w:rPr>
        <w:t>purposes</w:t>
      </w:r>
      <w:proofErr w:type="spellEnd"/>
      <w:r w:rsidRPr="00D10D40">
        <w:rPr>
          <w:rFonts w:ascii="Times" w:eastAsia="Times New Roman" w:hAnsi="Times" w:cs="Times New Roman"/>
          <w:bCs/>
          <w:i/>
          <w:sz w:val="28"/>
          <w:szCs w:val="28"/>
        </w:rPr>
        <w:t xml:space="preserve">. </w:t>
      </w:r>
      <w:proofErr w:type="spellStart"/>
      <w:r w:rsidRPr="00D10D40">
        <w:rPr>
          <w:rFonts w:ascii="Times" w:eastAsia="Times New Roman" w:hAnsi="Times" w:cs="Times New Roman"/>
          <w:bCs/>
          <w:i/>
          <w:sz w:val="28"/>
          <w:szCs w:val="28"/>
        </w:rPr>
        <w:t>Only</w:t>
      </w:r>
      <w:proofErr w:type="spellEnd"/>
      <w:r w:rsidRPr="00D10D40">
        <w:rPr>
          <w:rFonts w:ascii="Times" w:eastAsia="Times New Roman" w:hAnsi="Times" w:cs="Times New Roman"/>
          <w:bCs/>
          <w:i/>
          <w:sz w:val="28"/>
          <w:szCs w:val="28"/>
        </w:rPr>
        <w:t xml:space="preserve"> for individual use. Do </w:t>
      </w:r>
      <w:proofErr w:type="spellStart"/>
      <w:r w:rsidRPr="00D10D40">
        <w:rPr>
          <w:rFonts w:ascii="Times" w:eastAsia="Times New Roman" w:hAnsi="Times" w:cs="Times New Roman"/>
          <w:bCs/>
          <w:i/>
          <w:sz w:val="28"/>
          <w:szCs w:val="28"/>
        </w:rPr>
        <w:t>not</w:t>
      </w:r>
      <w:proofErr w:type="spellEnd"/>
      <w:r w:rsidRPr="00D10D40">
        <w:rPr>
          <w:rFonts w:ascii="Times" w:eastAsia="Times New Roman" w:hAnsi="Times" w:cs="Times New Roman"/>
          <w:bCs/>
          <w:i/>
          <w:sz w:val="28"/>
          <w:szCs w:val="28"/>
        </w:rPr>
        <w:t xml:space="preserve"> share</w:t>
      </w:r>
      <w:r>
        <w:rPr>
          <w:rFonts w:ascii="Times" w:eastAsia="Times New Roman" w:hAnsi="Times" w:cs="Times New Roman"/>
          <w:bCs/>
          <w:i/>
          <w:sz w:val="28"/>
          <w:szCs w:val="28"/>
        </w:rPr>
        <w:t>.</w:t>
      </w:r>
      <w:r w:rsidRPr="00D10D40">
        <w:rPr>
          <w:rFonts w:ascii="Times" w:hAnsi="Times"/>
          <w:sz w:val="28"/>
          <w:szCs w:val="28"/>
        </w:rPr>
        <w:t xml:space="preserve"> </w:t>
      </w:r>
    </w:p>
    <w:p w14:paraId="1C101AFB" w14:textId="77777777" w:rsidR="004A46E4" w:rsidRDefault="004A46E4" w:rsidP="0061298B">
      <w:pPr>
        <w:ind w:firstLine="0"/>
        <w:jc w:val="left"/>
        <w:rPr>
          <w:rFonts w:ascii="Times" w:hAnsi="Times"/>
          <w:sz w:val="28"/>
          <w:szCs w:val="28"/>
        </w:rPr>
      </w:pPr>
    </w:p>
    <w:p w14:paraId="0B6C6DBF" w14:textId="77777777" w:rsidR="004A46E4" w:rsidRPr="004A46E4" w:rsidRDefault="004A46E4" w:rsidP="0061298B">
      <w:pPr>
        <w:ind w:firstLine="0"/>
        <w:jc w:val="left"/>
        <w:rPr>
          <w:rFonts w:ascii="Times" w:hAnsi="Times"/>
          <w:sz w:val="28"/>
          <w:szCs w:val="28"/>
        </w:rPr>
      </w:pPr>
    </w:p>
    <w:p w14:paraId="6227D80C" w14:textId="73C6C5B1" w:rsidR="005A3446" w:rsidRDefault="005A3446" w:rsidP="005A3446">
      <w:pPr>
        <w:ind w:firstLine="0"/>
      </w:pPr>
    </w:p>
    <w:p w14:paraId="2B9B1542" w14:textId="77777777" w:rsidR="00CD10F6" w:rsidRDefault="00CD10F6" w:rsidP="005A3446">
      <w:pPr>
        <w:ind w:firstLine="0"/>
      </w:pPr>
    </w:p>
    <w:p w14:paraId="7DBF7082" w14:textId="50B59BD3" w:rsidR="00CB5A81" w:rsidRPr="005A3446" w:rsidRDefault="00A57A86" w:rsidP="005A3446">
      <w:pPr>
        <w:ind w:firstLine="0"/>
        <w:rPr>
          <w:rFonts w:asciiTheme="majorHAnsi" w:eastAsiaTheme="majorEastAsia" w:hAnsiTheme="majorHAnsi" w:cstheme="majorBidi"/>
          <w:spacing w:val="-10"/>
          <w:kern w:val="28"/>
          <w:sz w:val="56"/>
          <w:szCs w:val="56"/>
        </w:rPr>
      </w:pPr>
      <w:r w:rsidRPr="00080FA1">
        <w:lastRenderedPageBreak/>
        <w:t xml:space="preserve">NARRATIVAS NA BABILÔNIA: </w:t>
      </w:r>
    </w:p>
    <w:p w14:paraId="201534F6" w14:textId="2A9052A6" w:rsidR="00607EFE" w:rsidRPr="00080FA1" w:rsidRDefault="00A57A86" w:rsidP="009B3272">
      <w:pPr>
        <w:pStyle w:val="Subtitle"/>
      </w:pPr>
      <w:r w:rsidRPr="00080FA1">
        <w:t>Uma experiência de história oral e história ambiental, reflorestamento e comunidade (1985-2015)</w:t>
      </w:r>
      <w:r w:rsidR="00F2630A" w:rsidRPr="00080FA1">
        <w:rPr>
          <w:rStyle w:val="FootnoteReference"/>
          <w:rFonts w:ascii="Times New Roman" w:hAnsi="Times New Roman" w:cs="Times New Roman"/>
          <w:sz w:val="24"/>
          <w:szCs w:val="24"/>
        </w:rPr>
        <w:footnoteReference w:id="1"/>
      </w:r>
    </w:p>
    <w:p w14:paraId="58F38D29" w14:textId="77777777" w:rsidR="00720F38" w:rsidRPr="00080FA1" w:rsidRDefault="00607EFE" w:rsidP="009B3272">
      <w:pPr>
        <w:ind w:firstLine="0"/>
        <w:jc w:val="right"/>
        <w:rPr>
          <w:rFonts w:ascii="Times New Roman" w:hAnsi="Times New Roman" w:cs="Times New Roman"/>
          <w:sz w:val="24"/>
          <w:szCs w:val="24"/>
        </w:rPr>
      </w:pPr>
      <w:r w:rsidRPr="00080FA1">
        <w:rPr>
          <w:rFonts w:ascii="Times New Roman" w:hAnsi="Times New Roman" w:cs="Times New Roman"/>
          <w:sz w:val="24"/>
          <w:szCs w:val="24"/>
        </w:rPr>
        <w:t xml:space="preserve">Lise </w:t>
      </w:r>
      <w:proofErr w:type="spellStart"/>
      <w:r w:rsidRPr="00080FA1">
        <w:rPr>
          <w:rFonts w:ascii="Times New Roman" w:hAnsi="Times New Roman" w:cs="Times New Roman"/>
          <w:sz w:val="24"/>
          <w:szCs w:val="24"/>
        </w:rPr>
        <w:t>Sedrez</w:t>
      </w:r>
      <w:proofErr w:type="spellEnd"/>
      <w:r w:rsidRPr="00080FA1">
        <w:rPr>
          <w:rFonts w:ascii="Times New Roman" w:hAnsi="Times New Roman" w:cs="Times New Roman"/>
          <w:sz w:val="24"/>
          <w:szCs w:val="24"/>
        </w:rPr>
        <w:t xml:space="preserve">  </w:t>
      </w:r>
    </w:p>
    <w:p w14:paraId="6D3ABB75" w14:textId="7CB8CF3F" w:rsidR="00607EFE" w:rsidRPr="00080FA1" w:rsidRDefault="00607EFE" w:rsidP="009B3272">
      <w:pPr>
        <w:ind w:firstLine="0"/>
        <w:jc w:val="right"/>
        <w:rPr>
          <w:rFonts w:ascii="Times New Roman" w:hAnsi="Times New Roman" w:cs="Times New Roman"/>
          <w:sz w:val="24"/>
          <w:szCs w:val="24"/>
        </w:rPr>
      </w:pPr>
      <w:r w:rsidRPr="00080FA1">
        <w:rPr>
          <w:rFonts w:ascii="Times New Roman" w:hAnsi="Times New Roman" w:cs="Times New Roman"/>
          <w:sz w:val="24"/>
          <w:szCs w:val="24"/>
        </w:rPr>
        <w:t>Natasha Augusto Barbosa</w:t>
      </w:r>
    </w:p>
    <w:p w14:paraId="5081F25D" w14:textId="77777777" w:rsidR="00607EFE" w:rsidRPr="00080FA1" w:rsidRDefault="00607EFE" w:rsidP="009B3272">
      <w:pPr>
        <w:spacing w:line="480" w:lineRule="auto"/>
        <w:ind w:firstLine="0"/>
        <w:rPr>
          <w:rFonts w:ascii="Times New Roman" w:hAnsi="Times New Roman" w:cs="Times New Roman"/>
          <w:sz w:val="24"/>
          <w:szCs w:val="24"/>
        </w:rPr>
      </w:pPr>
    </w:p>
    <w:p w14:paraId="7B81B51A" w14:textId="22CAE0C5" w:rsidR="00607EFE" w:rsidRPr="00080FA1" w:rsidRDefault="0093769E" w:rsidP="009B3272">
      <w:pPr>
        <w:ind w:left="2268" w:firstLine="0"/>
        <w:rPr>
          <w:rFonts w:ascii="Times New Roman" w:hAnsi="Times New Roman" w:cs="Times New Roman"/>
          <w:sz w:val="20"/>
          <w:szCs w:val="20"/>
        </w:rPr>
      </w:pPr>
      <w:r w:rsidRPr="00080FA1">
        <w:rPr>
          <w:rFonts w:ascii="Times New Roman" w:hAnsi="Times New Roman" w:cs="Times New Roman"/>
          <w:sz w:val="20"/>
          <w:szCs w:val="20"/>
        </w:rPr>
        <w:t>Lá atrás</w:t>
      </w:r>
      <w:r w:rsidR="00607EFE" w:rsidRPr="00080FA1">
        <w:rPr>
          <w:rFonts w:ascii="Times New Roman" w:hAnsi="Times New Roman" w:cs="Times New Roman"/>
          <w:sz w:val="20"/>
          <w:szCs w:val="20"/>
        </w:rPr>
        <w:t>, e eu era uma dessas pessoas, eu particularmente</w:t>
      </w:r>
      <w:r w:rsidRPr="00080FA1">
        <w:rPr>
          <w:rFonts w:ascii="Times New Roman" w:hAnsi="Times New Roman" w:cs="Times New Roman"/>
          <w:sz w:val="20"/>
          <w:szCs w:val="20"/>
        </w:rPr>
        <w:t>,</w:t>
      </w:r>
      <w:r w:rsidR="00607EFE" w:rsidRPr="00080FA1">
        <w:rPr>
          <w:rFonts w:ascii="Times New Roman" w:hAnsi="Times New Roman" w:cs="Times New Roman"/>
          <w:sz w:val="20"/>
          <w:szCs w:val="20"/>
        </w:rPr>
        <w:t xml:space="preserve"> não gostava das pessoas </w:t>
      </w:r>
      <w:r w:rsidRPr="00080FA1">
        <w:rPr>
          <w:rFonts w:ascii="Times New Roman" w:hAnsi="Times New Roman" w:cs="Times New Roman"/>
          <w:sz w:val="20"/>
          <w:szCs w:val="20"/>
        </w:rPr>
        <w:t>no</w:t>
      </w:r>
      <w:r w:rsidR="00607EFE" w:rsidRPr="00080FA1">
        <w:rPr>
          <w:rFonts w:ascii="Times New Roman" w:hAnsi="Times New Roman" w:cs="Times New Roman"/>
          <w:sz w:val="20"/>
          <w:szCs w:val="20"/>
        </w:rPr>
        <w:t xml:space="preserve"> reflorestamento. </w:t>
      </w:r>
      <w:r w:rsidRPr="00080FA1">
        <w:rPr>
          <w:rFonts w:ascii="Times New Roman" w:hAnsi="Times New Roman" w:cs="Times New Roman"/>
          <w:sz w:val="20"/>
          <w:szCs w:val="20"/>
        </w:rPr>
        <w:t xml:space="preserve">Não </w:t>
      </w:r>
      <w:r w:rsidR="00607EFE" w:rsidRPr="00080FA1">
        <w:rPr>
          <w:rFonts w:ascii="Times New Roman" w:hAnsi="Times New Roman" w:cs="Times New Roman"/>
          <w:sz w:val="20"/>
          <w:szCs w:val="20"/>
        </w:rPr>
        <w:t>queria que as pessoas da comunidade entrassem no reflorestamento.</w:t>
      </w:r>
    </w:p>
    <w:p w14:paraId="4E4DE41F" w14:textId="6DF30C76" w:rsidR="00607EFE" w:rsidRPr="00080FA1" w:rsidRDefault="00607EFE" w:rsidP="009B3272">
      <w:pPr>
        <w:spacing w:line="480" w:lineRule="auto"/>
        <w:ind w:left="2268" w:firstLine="0"/>
        <w:rPr>
          <w:rFonts w:ascii="Times New Roman" w:hAnsi="Times New Roman" w:cs="Times New Roman"/>
          <w:sz w:val="20"/>
          <w:szCs w:val="20"/>
        </w:rPr>
      </w:pPr>
      <w:r w:rsidRPr="00080FA1">
        <w:rPr>
          <w:rFonts w:ascii="Times New Roman" w:hAnsi="Times New Roman" w:cs="Times New Roman"/>
          <w:sz w:val="20"/>
          <w:szCs w:val="20"/>
        </w:rPr>
        <w:t>(Luiz Lourenço, engenheiro florestal, Secretaria Municipal de Conservação e Meio Ambiente, 2019)</w:t>
      </w:r>
    </w:p>
    <w:p w14:paraId="2CDA9D49" w14:textId="59D0B948" w:rsidR="00607EFE" w:rsidRPr="00080FA1" w:rsidRDefault="00607EFE" w:rsidP="009B3272">
      <w:pPr>
        <w:spacing w:line="480" w:lineRule="auto"/>
        <w:ind w:firstLine="0"/>
        <w:rPr>
          <w:rFonts w:ascii="Times New Roman" w:hAnsi="Times New Roman" w:cs="Times New Roman"/>
          <w:sz w:val="20"/>
          <w:szCs w:val="20"/>
        </w:rPr>
      </w:pPr>
    </w:p>
    <w:p w14:paraId="64285FA5" w14:textId="20320980" w:rsidR="007660C8" w:rsidRPr="00080FA1" w:rsidRDefault="00607EFE"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 xml:space="preserve">Há uma floresta no alto do Morro da Babilônia. Mas é uma floresta especial, </w:t>
      </w:r>
      <w:r w:rsidR="0093769E" w:rsidRPr="00080FA1">
        <w:rPr>
          <w:rFonts w:ascii="Times New Roman" w:hAnsi="Times New Roman" w:cs="Times New Roman"/>
          <w:sz w:val="24"/>
          <w:szCs w:val="24"/>
        </w:rPr>
        <w:t xml:space="preserve">resultado </w:t>
      </w:r>
      <w:r w:rsidRPr="00080FA1">
        <w:rPr>
          <w:rFonts w:ascii="Times New Roman" w:hAnsi="Times New Roman" w:cs="Times New Roman"/>
          <w:sz w:val="24"/>
          <w:szCs w:val="24"/>
        </w:rPr>
        <w:t>de um "</w:t>
      </w:r>
      <w:r w:rsidR="0093769E" w:rsidRPr="00080FA1">
        <w:rPr>
          <w:rFonts w:ascii="Times New Roman" w:hAnsi="Times New Roman" w:cs="Times New Roman"/>
          <w:sz w:val="24"/>
          <w:szCs w:val="24"/>
        </w:rPr>
        <w:t>mutirão</w:t>
      </w:r>
      <w:r w:rsidRPr="00080FA1">
        <w:rPr>
          <w:rFonts w:ascii="Times New Roman" w:hAnsi="Times New Roman" w:cs="Times New Roman"/>
          <w:sz w:val="24"/>
          <w:szCs w:val="24"/>
        </w:rPr>
        <w:t xml:space="preserve"> de reflorestamento". Alguém </w:t>
      </w:r>
      <w:r w:rsidR="0093769E" w:rsidRPr="00080FA1">
        <w:rPr>
          <w:rFonts w:ascii="Times New Roman" w:hAnsi="Times New Roman" w:cs="Times New Roman"/>
          <w:sz w:val="24"/>
          <w:szCs w:val="24"/>
        </w:rPr>
        <w:t xml:space="preserve">a </w:t>
      </w:r>
      <w:r w:rsidRPr="00080FA1">
        <w:rPr>
          <w:rFonts w:ascii="Times New Roman" w:hAnsi="Times New Roman" w:cs="Times New Roman"/>
          <w:sz w:val="24"/>
          <w:szCs w:val="24"/>
        </w:rPr>
        <w:t>colocou lá. E alguém continua a nutri</w:t>
      </w:r>
      <w:r w:rsidR="0093769E" w:rsidRPr="00080FA1">
        <w:rPr>
          <w:rFonts w:ascii="Times New Roman" w:hAnsi="Times New Roman" w:cs="Times New Roman"/>
          <w:sz w:val="24"/>
          <w:szCs w:val="24"/>
        </w:rPr>
        <w:t xml:space="preserve">ndo </w:t>
      </w:r>
      <w:r w:rsidRPr="00080FA1">
        <w:rPr>
          <w:rFonts w:ascii="Times New Roman" w:hAnsi="Times New Roman" w:cs="Times New Roman"/>
          <w:sz w:val="24"/>
          <w:szCs w:val="24"/>
        </w:rPr>
        <w:t>aquela floresta, com cuidado</w:t>
      </w:r>
      <w:r w:rsidR="0093769E" w:rsidRPr="00080FA1">
        <w:rPr>
          <w:rFonts w:ascii="Times New Roman" w:hAnsi="Times New Roman" w:cs="Times New Roman"/>
          <w:sz w:val="24"/>
          <w:szCs w:val="24"/>
        </w:rPr>
        <w:t>s</w:t>
      </w:r>
      <w:r w:rsidRPr="00080FA1">
        <w:rPr>
          <w:rFonts w:ascii="Times New Roman" w:hAnsi="Times New Roman" w:cs="Times New Roman"/>
          <w:sz w:val="24"/>
          <w:szCs w:val="24"/>
        </w:rPr>
        <w:t xml:space="preserve">, atenção, ciência e sonhos. A floresta do Morro da Babilônia pode ser lida na paisagem, que revela um dos </w:t>
      </w:r>
      <w:proofErr w:type="gramStart"/>
      <w:r w:rsidRPr="00080FA1">
        <w:rPr>
          <w:rFonts w:ascii="Times New Roman" w:hAnsi="Times New Roman" w:cs="Times New Roman"/>
          <w:sz w:val="24"/>
          <w:szCs w:val="24"/>
        </w:rPr>
        <w:t>cartões postais</w:t>
      </w:r>
      <w:proofErr w:type="gramEnd"/>
      <w:r w:rsidRPr="00080FA1">
        <w:rPr>
          <w:rFonts w:ascii="Times New Roman" w:hAnsi="Times New Roman" w:cs="Times New Roman"/>
          <w:sz w:val="24"/>
          <w:szCs w:val="24"/>
        </w:rPr>
        <w:t xml:space="preserve"> mais celebrados do Rio de Janeiro, encontrad</w:t>
      </w:r>
      <w:r w:rsidR="0093769E" w:rsidRPr="00080FA1">
        <w:rPr>
          <w:rFonts w:ascii="Times New Roman" w:hAnsi="Times New Roman" w:cs="Times New Roman"/>
          <w:sz w:val="24"/>
          <w:szCs w:val="24"/>
        </w:rPr>
        <w:t>a</w:t>
      </w:r>
      <w:r w:rsidRPr="00080FA1">
        <w:rPr>
          <w:rFonts w:ascii="Times New Roman" w:hAnsi="Times New Roman" w:cs="Times New Roman"/>
          <w:sz w:val="24"/>
          <w:szCs w:val="24"/>
        </w:rPr>
        <w:t xml:space="preserve"> nos relatórios técnicos dos órgãos governamentais que desenharam as políticas ambientais da cidade, percebidas no microclima da região, com uma </w:t>
      </w:r>
      <w:r w:rsidR="0093769E" w:rsidRPr="00080FA1">
        <w:rPr>
          <w:rFonts w:ascii="Times New Roman" w:hAnsi="Times New Roman" w:cs="Times New Roman"/>
          <w:sz w:val="24"/>
          <w:szCs w:val="24"/>
        </w:rPr>
        <w:t xml:space="preserve">pujante </w:t>
      </w:r>
      <w:r w:rsidRPr="00080FA1">
        <w:rPr>
          <w:rFonts w:ascii="Times New Roman" w:hAnsi="Times New Roman" w:cs="Times New Roman"/>
          <w:sz w:val="24"/>
          <w:szCs w:val="24"/>
        </w:rPr>
        <w:t>nova</w:t>
      </w:r>
      <w:r w:rsidR="0093769E" w:rsidRPr="00080FA1">
        <w:rPr>
          <w:rFonts w:ascii="Times New Roman" w:hAnsi="Times New Roman" w:cs="Times New Roman"/>
          <w:sz w:val="24"/>
          <w:szCs w:val="24"/>
        </w:rPr>
        <w:t xml:space="preserve"> / milenar</w:t>
      </w:r>
      <w:r w:rsidRPr="00080FA1">
        <w:rPr>
          <w:rFonts w:ascii="Times New Roman" w:hAnsi="Times New Roman" w:cs="Times New Roman"/>
          <w:sz w:val="24"/>
          <w:szCs w:val="24"/>
        </w:rPr>
        <w:t xml:space="preserve"> biodiversidade atlântica. </w:t>
      </w:r>
      <w:r w:rsidR="0093769E" w:rsidRPr="00080FA1">
        <w:rPr>
          <w:rFonts w:ascii="Times New Roman" w:hAnsi="Times New Roman" w:cs="Times New Roman"/>
          <w:sz w:val="24"/>
          <w:szCs w:val="24"/>
        </w:rPr>
        <w:t xml:space="preserve">Pode igualmente </w:t>
      </w:r>
      <w:r w:rsidRPr="00080FA1">
        <w:rPr>
          <w:rFonts w:ascii="Times New Roman" w:hAnsi="Times New Roman" w:cs="Times New Roman"/>
          <w:sz w:val="24"/>
          <w:szCs w:val="24"/>
        </w:rPr>
        <w:t>ser reconhecid</w:t>
      </w:r>
      <w:r w:rsidR="0093769E" w:rsidRPr="00080FA1">
        <w:rPr>
          <w:rFonts w:ascii="Times New Roman" w:hAnsi="Times New Roman" w:cs="Times New Roman"/>
          <w:sz w:val="24"/>
          <w:szCs w:val="24"/>
        </w:rPr>
        <w:t>a</w:t>
      </w:r>
      <w:r w:rsidRPr="00080FA1">
        <w:rPr>
          <w:rFonts w:ascii="Times New Roman" w:hAnsi="Times New Roman" w:cs="Times New Roman"/>
          <w:sz w:val="24"/>
          <w:szCs w:val="24"/>
        </w:rPr>
        <w:t xml:space="preserve"> na memória dos</w:t>
      </w:r>
      <w:r w:rsidR="0093769E" w:rsidRPr="00080FA1">
        <w:rPr>
          <w:rFonts w:ascii="Times New Roman" w:hAnsi="Times New Roman" w:cs="Times New Roman"/>
          <w:sz w:val="24"/>
          <w:szCs w:val="24"/>
        </w:rPr>
        <w:t xml:space="preserve"> habitantes</w:t>
      </w:r>
      <w:r w:rsidRPr="00080FA1">
        <w:rPr>
          <w:rFonts w:ascii="Times New Roman" w:hAnsi="Times New Roman" w:cs="Times New Roman"/>
          <w:sz w:val="24"/>
          <w:szCs w:val="24"/>
        </w:rPr>
        <w:t xml:space="preserve"> do Morro da Babilônia que plantaram, cuidaram e conviveram com a floresta. Para entender as relações entre sociedade e natureza no espaço urbano, a história ambiental urbana </w:t>
      </w:r>
      <w:r w:rsidR="008D5825" w:rsidRPr="00080FA1">
        <w:rPr>
          <w:rFonts w:ascii="Times New Roman" w:hAnsi="Times New Roman" w:cs="Times New Roman"/>
          <w:sz w:val="24"/>
          <w:szCs w:val="24"/>
        </w:rPr>
        <w:t>necessita fazer perguntas à</w:t>
      </w:r>
      <w:r w:rsidRPr="00080FA1">
        <w:rPr>
          <w:rFonts w:ascii="Times New Roman" w:hAnsi="Times New Roman" w:cs="Times New Roman"/>
          <w:sz w:val="24"/>
          <w:szCs w:val="24"/>
        </w:rPr>
        <w:t xml:space="preserve"> paisagem, </w:t>
      </w:r>
      <w:r w:rsidR="008D5825" w:rsidRPr="00080FA1">
        <w:rPr>
          <w:rFonts w:ascii="Times New Roman" w:hAnsi="Times New Roman" w:cs="Times New Roman"/>
          <w:sz w:val="24"/>
          <w:szCs w:val="24"/>
        </w:rPr>
        <w:t>a</w:t>
      </w:r>
      <w:r w:rsidRPr="00080FA1">
        <w:rPr>
          <w:rFonts w:ascii="Times New Roman" w:hAnsi="Times New Roman" w:cs="Times New Roman"/>
          <w:sz w:val="24"/>
          <w:szCs w:val="24"/>
        </w:rPr>
        <w:t>os arquivos</w:t>
      </w:r>
      <w:r w:rsidR="008D5825" w:rsidRPr="00080FA1">
        <w:rPr>
          <w:rFonts w:ascii="Times New Roman" w:hAnsi="Times New Roman" w:cs="Times New Roman"/>
          <w:sz w:val="24"/>
          <w:szCs w:val="24"/>
        </w:rPr>
        <w:t>,</w:t>
      </w:r>
      <w:r w:rsidRPr="00080FA1">
        <w:rPr>
          <w:rFonts w:ascii="Times New Roman" w:hAnsi="Times New Roman" w:cs="Times New Roman"/>
          <w:sz w:val="24"/>
          <w:szCs w:val="24"/>
        </w:rPr>
        <w:t xml:space="preserve"> </w:t>
      </w:r>
      <w:r w:rsidR="008D5825" w:rsidRPr="00080FA1">
        <w:rPr>
          <w:rFonts w:ascii="Times New Roman" w:hAnsi="Times New Roman" w:cs="Times New Roman"/>
          <w:sz w:val="24"/>
          <w:szCs w:val="24"/>
        </w:rPr>
        <w:t>à</w:t>
      </w:r>
      <w:r w:rsidRPr="00080FA1">
        <w:rPr>
          <w:rFonts w:ascii="Times New Roman" w:hAnsi="Times New Roman" w:cs="Times New Roman"/>
          <w:sz w:val="24"/>
          <w:szCs w:val="24"/>
        </w:rPr>
        <w:t xml:space="preserve"> biodiversidade. Mas precisa </w:t>
      </w:r>
      <w:r w:rsidR="008D5825" w:rsidRPr="00080FA1">
        <w:rPr>
          <w:rFonts w:ascii="Times New Roman" w:hAnsi="Times New Roman" w:cs="Times New Roman"/>
          <w:sz w:val="24"/>
          <w:szCs w:val="24"/>
        </w:rPr>
        <w:t xml:space="preserve">também </w:t>
      </w:r>
      <w:r w:rsidRPr="00080FA1">
        <w:rPr>
          <w:rFonts w:ascii="Times New Roman" w:hAnsi="Times New Roman" w:cs="Times New Roman"/>
          <w:sz w:val="24"/>
          <w:szCs w:val="24"/>
        </w:rPr>
        <w:t xml:space="preserve">identificar a memória que </w:t>
      </w:r>
      <w:r w:rsidR="008D5825" w:rsidRPr="00080FA1">
        <w:rPr>
          <w:rFonts w:ascii="Times New Roman" w:hAnsi="Times New Roman" w:cs="Times New Roman"/>
          <w:sz w:val="24"/>
          <w:szCs w:val="24"/>
        </w:rPr>
        <w:t>se cria</w:t>
      </w:r>
      <w:r w:rsidRPr="00080FA1">
        <w:rPr>
          <w:rFonts w:ascii="Times New Roman" w:hAnsi="Times New Roman" w:cs="Times New Roman"/>
          <w:sz w:val="24"/>
          <w:szCs w:val="24"/>
        </w:rPr>
        <w:t xml:space="preserve"> </w:t>
      </w:r>
      <w:r w:rsidRPr="00080FA1">
        <w:rPr>
          <w:rFonts w:ascii="Times New Roman" w:hAnsi="Times New Roman" w:cs="Times New Roman"/>
          <w:i/>
          <w:iCs/>
          <w:sz w:val="24"/>
          <w:szCs w:val="24"/>
        </w:rPr>
        <w:t>sobre</w:t>
      </w:r>
      <w:r w:rsidRPr="00080FA1">
        <w:rPr>
          <w:rFonts w:ascii="Times New Roman" w:hAnsi="Times New Roman" w:cs="Times New Roman"/>
          <w:sz w:val="24"/>
          <w:szCs w:val="24"/>
        </w:rPr>
        <w:t xml:space="preserve"> a floresta </w:t>
      </w:r>
      <w:r w:rsidRPr="00080FA1">
        <w:rPr>
          <w:rFonts w:ascii="Times New Roman" w:hAnsi="Times New Roman" w:cs="Times New Roman"/>
          <w:sz w:val="24"/>
          <w:szCs w:val="24"/>
        </w:rPr>
        <w:lastRenderedPageBreak/>
        <w:t>urbana, pelos criadores da floresta urbana. Es</w:t>
      </w:r>
      <w:r w:rsidR="008D5825" w:rsidRPr="00080FA1">
        <w:rPr>
          <w:rFonts w:ascii="Times New Roman" w:hAnsi="Times New Roman" w:cs="Times New Roman"/>
          <w:sz w:val="24"/>
          <w:szCs w:val="24"/>
        </w:rPr>
        <w:t>ta</w:t>
      </w:r>
      <w:r w:rsidRPr="00080FA1">
        <w:rPr>
          <w:rFonts w:ascii="Times New Roman" w:hAnsi="Times New Roman" w:cs="Times New Roman"/>
          <w:sz w:val="24"/>
          <w:szCs w:val="24"/>
        </w:rPr>
        <w:t xml:space="preserve"> memória é fundamental para </w:t>
      </w:r>
      <w:r w:rsidR="008D5825" w:rsidRPr="00080FA1">
        <w:rPr>
          <w:rFonts w:ascii="Times New Roman" w:hAnsi="Times New Roman" w:cs="Times New Roman"/>
          <w:sz w:val="24"/>
          <w:szCs w:val="24"/>
        </w:rPr>
        <w:t xml:space="preserve">entender </w:t>
      </w:r>
      <w:r w:rsidRPr="00080FA1">
        <w:rPr>
          <w:rFonts w:ascii="Times New Roman" w:hAnsi="Times New Roman" w:cs="Times New Roman"/>
          <w:sz w:val="24"/>
          <w:szCs w:val="24"/>
        </w:rPr>
        <w:t>a interação da comunidade local com o espaço biofísico, pois é por meio dessa interação que se estabelecem os parâmetros d</w:t>
      </w:r>
      <w:r w:rsidR="008D5825" w:rsidRPr="00080FA1">
        <w:rPr>
          <w:rFonts w:ascii="Times New Roman" w:hAnsi="Times New Roman" w:cs="Times New Roman"/>
          <w:sz w:val="24"/>
          <w:szCs w:val="24"/>
        </w:rPr>
        <w:t>e</w:t>
      </w:r>
      <w:r w:rsidRPr="00080FA1">
        <w:rPr>
          <w:rFonts w:ascii="Times New Roman" w:hAnsi="Times New Roman" w:cs="Times New Roman"/>
          <w:sz w:val="24"/>
          <w:szCs w:val="24"/>
        </w:rPr>
        <w:t xml:space="preserve"> direito à cidade – e </w:t>
      </w:r>
      <w:r w:rsidR="008D5825" w:rsidRPr="00080FA1">
        <w:rPr>
          <w:rFonts w:ascii="Times New Roman" w:hAnsi="Times New Roman" w:cs="Times New Roman"/>
          <w:sz w:val="24"/>
          <w:szCs w:val="24"/>
        </w:rPr>
        <w:t xml:space="preserve">de </w:t>
      </w:r>
      <w:r w:rsidRPr="00080FA1">
        <w:rPr>
          <w:rFonts w:ascii="Times New Roman" w:hAnsi="Times New Roman" w:cs="Times New Roman"/>
          <w:sz w:val="24"/>
          <w:szCs w:val="24"/>
        </w:rPr>
        <w:t>direito à natureza urbana.</w:t>
      </w:r>
    </w:p>
    <w:p w14:paraId="232315CB" w14:textId="0CD1B563" w:rsidR="00607EFE" w:rsidRPr="00080FA1" w:rsidRDefault="00607EFE"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 xml:space="preserve">O Morro da Babilônia, localizado em Copacabana, Rio de Janeiro, tem uma história própria de ocupação, crescimento e criatividade comunitária. A origem da atual comunidade remonta ao século XIX, talvez um quilombo urbano como tantos outros, com </w:t>
      </w:r>
      <w:r w:rsidR="008D5825" w:rsidRPr="00080FA1">
        <w:rPr>
          <w:rFonts w:ascii="Times New Roman" w:hAnsi="Times New Roman" w:cs="Times New Roman"/>
          <w:sz w:val="24"/>
          <w:szCs w:val="24"/>
        </w:rPr>
        <w:t>casebres</w:t>
      </w:r>
      <w:r w:rsidRPr="00080FA1">
        <w:rPr>
          <w:rFonts w:ascii="Times New Roman" w:hAnsi="Times New Roman" w:cs="Times New Roman"/>
          <w:sz w:val="24"/>
          <w:szCs w:val="24"/>
        </w:rPr>
        <w:t xml:space="preserve"> substituindo trechos de suntuosa Mata Atlântica. Ao longo do século XX, a memória dos moradores revela uma relação ambígua com </w:t>
      </w:r>
      <w:r w:rsidR="008D5825" w:rsidRPr="00080FA1">
        <w:rPr>
          <w:rFonts w:ascii="Times New Roman" w:hAnsi="Times New Roman" w:cs="Times New Roman"/>
          <w:sz w:val="24"/>
          <w:szCs w:val="24"/>
        </w:rPr>
        <w:t xml:space="preserve">o entorno </w:t>
      </w:r>
      <w:r w:rsidRPr="00080FA1">
        <w:rPr>
          <w:rFonts w:ascii="Times New Roman" w:hAnsi="Times New Roman" w:cs="Times New Roman"/>
          <w:sz w:val="24"/>
          <w:szCs w:val="24"/>
        </w:rPr>
        <w:t>floresta</w:t>
      </w:r>
      <w:r w:rsidR="008D5825" w:rsidRPr="00080FA1">
        <w:rPr>
          <w:rFonts w:ascii="Times New Roman" w:hAnsi="Times New Roman" w:cs="Times New Roman"/>
          <w:sz w:val="24"/>
          <w:szCs w:val="24"/>
        </w:rPr>
        <w:t>l e urbano</w:t>
      </w:r>
      <w:r w:rsidRPr="00080FA1">
        <w:rPr>
          <w:rFonts w:ascii="Times New Roman" w:hAnsi="Times New Roman" w:cs="Times New Roman"/>
          <w:sz w:val="24"/>
          <w:szCs w:val="24"/>
        </w:rPr>
        <w:t>, de aceitação e rejeição</w:t>
      </w:r>
      <w:r w:rsidR="008D5825" w:rsidRPr="00080FA1">
        <w:rPr>
          <w:rFonts w:ascii="Times New Roman" w:hAnsi="Times New Roman" w:cs="Times New Roman"/>
          <w:sz w:val="24"/>
          <w:szCs w:val="24"/>
        </w:rPr>
        <w:t>,</w:t>
      </w:r>
      <w:r w:rsidRPr="00080FA1">
        <w:rPr>
          <w:rFonts w:ascii="Times New Roman" w:hAnsi="Times New Roman" w:cs="Times New Roman"/>
          <w:sz w:val="24"/>
          <w:szCs w:val="24"/>
        </w:rPr>
        <w:t xml:space="preserve"> e, </w:t>
      </w:r>
      <w:r w:rsidR="008D5825" w:rsidRPr="00080FA1">
        <w:rPr>
          <w:rFonts w:ascii="Times New Roman" w:hAnsi="Times New Roman" w:cs="Times New Roman"/>
          <w:sz w:val="24"/>
          <w:szCs w:val="24"/>
        </w:rPr>
        <w:t>finalmente</w:t>
      </w:r>
      <w:r w:rsidRPr="00080FA1">
        <w:rPr>
          <w:rFonts w:ascii="Times New Roman" w:hAnsi="Times New Roman" w:cs="Times New Roman"/>
          <w:sz w:val="24"/>
          <w:szCs w:val="24"/>
        </w:rPr>
        <w:t>, de uma experiência bem</w:t>
      </w:r>
      <w:r w:rsidR="008D5825" w:rsidRPr="00080FA1">
        <w:rPr>
          <w:rFonts w:ascii="Times New Roman" w:hAnsi="Times New Roman" w:cs="Times New Roman"/>
          <w:sz w:val="24"/>
          <w:szCs w:val="24"/>
        </w:rPr>
        <w:t>-</w:t>
      </w:r>
      <w:r w:rsidRPr="00080FA1">
        <w:rPr>
          <w:rFonts w:ascii="Times New Roman" w:hAnsi="Times New Roman" w:cs="Times New Roman"/>
          <w:sz w:val="24"/>
          <w:szCs w:val="24"/>
        </w:rPr>
        <w:t>sucedida de reflorestamento.</w:t>
      </w:r>
    </w:p>
    <w:p w14:paraId="6C4D384C" w14:textId="010925FA" w:rsidR="00607EFE" w:rsidRPr="00080FA1" w:rsidRDefault="00607EFE"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 xml:space="preserve">O projeto de reflorestamento é </w:t>
      </w:r>
      <w:r w:rsidR="00D111B1" w:rsidRPr="00080FA1">
        <w:rPr>
          <w:rFonts w:ascii="Times New Roman" w:hAnsi="Times New Roman" w:cs="Times New Roman"/>
          <w:sz w:val="24"/>
          <w:szCs w:val="24"/>
        </w:rPr>
        <w:t xml:space="preserve">em si </w:t>
      </w:r>
      <w:r w:rsidRPr="00080FA1">
        <w:rPr>
          <w:rFonts w:ascii="Times New Roman" w:hAnsi="Times New Roman" w:cs="Times New Roman"/>
          <w:sz w:val="24"/>
          <w:szCs w:val="24"/>
        </w:rPr>
        <w:t xml:space="preserve">recente - os primeiros passos efetivos, como veremos, </w:t>
      </w:r>
      <w:r w:rsidR="00D111B1" w:rsidRPr="00080FA1">
        <w:rPr>
          <w:rFonts w:ascii="Times New Roman" w:hAnsi="Times New Roman" w:cs="Times New Roman"/>
          <w:sz w:val="24"/>
          <w:szCs w:val="24"/>
        </w:rPr>
        <w:t>são de fins</w:t>
      </w:r>
      <w:r w:rsidRPr="00080FA1">
        <w:rPr>
          <w:rFonts w:ascii="Times New Roman" w:hAnsi="Times New Roman" w:cs="Times New Roman"/>
          <w:sz w:val="24"/>
          <w:szCs w:val="24"/>
        </w:rPr>
        <w:t xml:space="preserve"> do século XX, na década de 1980. É uma história do tempo presente, mas uma história d</w:t>
      </w:r>
      <w:r w:rsidR="00D111B1" w:rsidRPr="00080FA1">
        <w:rPr>
          <w:rFonts w:ascii="Times New Roman" w:hAnsi="Times New Roman" w:cs="Times New Roman"/>
          <w:sz w:val="24"/>
          <w:szCs w:val="24"/>
        </w:rPr>
        <w:t>e</w:t>
      </w:r>
      <w:r w:rsidRPr="00080FA1">
        <w:rPr>
          <w:rFonts w:ascii="Times New Roman" w:hAnsi="Times New Roman" w:cs="Times New Roman"/>
          <w:sz w:val="24"/>
          <w:szCs w:val="24"/>
        </w:rPr>
        <w:t xml:space="preserve"> árvores, d</w:t>
      </w:r>
      <w:r w:rsidR="00D111B1" w:rsidRPr="00080FA1">
        <w:rPr>
          <w:rFonts w:ascii="Times New Roman" w:hAnsi="Times New Roman" w:cs="Times New Roman"/>
          <w:sz w:val="24"/>
          <w:szCs w:val="24"/>
        </w:rPr>
        <w:t>e moradias</w:t>
      </w:r>
      <w:r w:rsidRPr="00080FA1">
        <w:rPr>
          <w:rFonts w:ascii="Times New Roman" w:hAnsi="Times New Roman" w:cs="Times New Roman"/>
          <w:sz w:val="24"/>
          <w:szCs w:val="24"/>
        </w:rPr>
        <w:t xml:space="preserve"> precárias, d</w:t>
      </w:r>
      <w:r w:rsidR="00D111B1" w:rsidRPr="00080FA1">
        <w:rPr>
          <w:rFonts w:ascii="Times New Roman" w:hAnsi="Times New Roman" w:cs="Times New Roman"/>
          <w:sz w:val="24"/>
          <w:szCs w:val="24"/>
        </w:rPr>
        <w:t xml:space="preserve">e </w:t>
      </w:r>
      <w:r w:rsidRPr="00080FA1">
        <w:rPr>
          <w:rFonts w:ascii="Times New Roman" w:hAnsi="Times New Roman" w:cs="Times New Roman"/>
          <w:sz w:val="24"/>
          <w:szCs w:val="24"/>
        </w:rPr>
        <w:t>política</w:t>
      </w:r>
      <w:r w:rsidR="00D111B1" w:rsidRPr="00080FA1">
        <w:rPr>
          <w:rFonts w:ascii="Times New Roman" w:hAnsi="Times New Roman" w:cs="Times New Roman"/>
          <w:sz w:val="24"/>
          <w:szCs w:val="24"/>
        </w:rPr>
        <w:t>s pouco prioritárias</w:t>
      </w:r>
      <w:r w:rsidRPr="00080FA1">
        <w:rPr>
          <w:rFonts w:ascii="Times New Roman" w:hAnsi="Times New Roman" w:cs="Times New Roman"/>
          <w:sz w:val="24"/>
          <w:szCs w:val="24"/>
        </w:rPr>
        <w:t>, d</w:t>
      </w:r>
      <w:r w:rsidR="00D111B1" w:rsidRPr="00080FA1">
        <w:rPr>
          <w:rFonts w:ascii="Times New Roman" w:hAnsi="Times New Roman" w:cs="Times New Roman"/>
          <w:sz w:val="24"/>
          <w:szCs w:val="24"/>
        </w:rPr>
        <w:t>e</w:t>
      </w:r>
      <w:r w:rsidRPr="00080FA1">
        <w:rPr>
          <w:rFonts w:ascii="Times New Roman" w:hAnsi="Times New Roman" w:cs="Times New Roman"/>
          <w:sz w:val="24"/>
          <w:szCs w:val="24"/>
        </w:rPr>
        <w:t xml:space="preserve"> lutas d</w:t>
      </w:r>
      <w:r w:rsidR="00D111B1" w:rsidRPr="00080FA1">
        <w:rPr>
          <w:rFonts w:ascii="Times New Roman" w:hAnsi="Times New Roman" w:cs="Times New Roman"/>
          <w:sz w:val="24"/>
          <w:szCs w:val="24"/>
        </w:rPr>
        <w:t xml:space="preserve">e </w:t>
      </w:r>
      <w:r w:rsidRPr="00080FA1">
        <w:rPr>
          <w:rFonts w:ascii="Times New Roman" w:hAnsi="Times New Roman" w:cs="Times New Roman"/>
          <w:sz w:val="24"/>
          <w:szCs w:val="24"/>
        </w:rPr>
        <w:t>agentes municipais de nível médio, e um pouco de sua própria conjuntura. É, ao mesmo tempo, um caso ideal para combinar história oral e história ambiental.</w:t>
      </w:r>
    </w:p>
    <w:p w14:paraId="0484C606" w14:textId="5ECA1702" w:rsidR="00607EFE" w:rsidRPr="00080FA1" w:rsidRDefault="00607EFE"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 xml:space="preserve">Para uma disciplina que insiste que as relações sociais são inseparáveis do mundo biofísico, história ambiental </w:t>
      </w:r>
      <w:r w:rsidR="003F69A1" w:rsidRPr="00080FA1">
        <w:rPr>
          <w:rFonts w:ascii="Times New Roman" w:hAnsi="Times New Roman" w:cs="Times New Roman"/>
          <w:sz w:val="24"/>
          <w:szCs w:val="24"/>
        </w:rPr>
        <w:t>tem permanecido por demais ao largo</w:t>
      </w:r>
      <w:r w:rsidRPr="00080FA1">
        <w:rPr>
          <w:rFonts w:ascii="Times New Roman" w:hAnsi="Times New Roman" w:cs="Times New Roman"/>
          <w:sz w:val="24"/>
          <w:szCs w:val="24"/>
        </w:rPr>
        <w:t xml:space="preserve"> das promessas e desafios que a história oral carrega, com honrosas exceções. Em 2004, Jan </w:t>
      </w:r>
      <w:proofErr w:type="spellStart"/>
      <w:r w:rsidRPr="00080FA1">
        <w:rPr>
          <w:rFonts w:ascii="Times New Roman" w:hAnsi="Times New Roman" w:cs="Times New Roman"/>
          <w:sz w:val="24"/>
          <w:szCs w:val="24"/>
        </w:rPr>
        <w:t>Oosthoek</w:t>
      </w:r>
      <w:proofErr w:type="spellEnd"/>
      <w:r w:rsidRPr="00080FA1">
        <w:rPr>
          <w:rFonts w:ascii="Times New Roman" w:hAnsi="Times New Roman" w:cs="Times New Roman"/>
          <w:sz w:val="24"/>
          <w:szCs w:val="24"/>
        </w:rPr>
        <w:t xml:space="preserve"> </w:t>
      </w:r>
      <w:r w:rsidR="003F69A1" w:rsidRPr="00080FA1">
        <w:rPr>
          <w:rFonts w:ascii="Times New Roman" w:hAnsi="Times New Roman" w:cs="Times New Roman"/>
          <w:sz w:val="24"/>
          <w:szCs w:val="24"/>
        </w:rPr>
        <w:t xml:space="preserve">assim </w:t>
      </w:r>
      <w:proofErr w:type="spellStart"/>
      <w:proofErr w:type="gramStart"/>
      <w:r w:rsidRPr="00080FA1">
        <w:rPr>
          <w:rFonts w:ascii="Times New Roman" w:hAnsi="Times New Roman" w:cs="Times New Roman"/>
          <w:sz w:val="24"/>
          <w:szCs w:val="24"/>
        </w:rPr>
        <w:t>resumiu</w:t>
      </w:r>
      <w:r w:rsidR="003F69A1" w:rsidRPr="00080FA1">
        <w:rPr>
          <w:rFonts w:ascii="Times New Roman" w:hAnsi="Times New Roman" w:cs="Times New Roman"/>
          <w:sz w:val="24"/>
          <w:szCs w:val="24"/>
        </w:rPr>
        <w:t>,em</w:t>
      </w:r>
      <w:proofErr w:type="spellEnd"/>
      <w:proofErr w:type="gramEnd"/>
      <w:r w:rsidR="003F69A1" w:rsidRPr="00080FA1">
        <w:rPr>
          <w:rFonts w:ascii="Times New Roman" w:hAnsi="Times New Roman" w:cs="Times New Roman"/>
          <w:sz w:val="24"/>
          <w:szCs w:val="24"/>
        </w:rPr>
        <w:t xml:space="preserve"> sua participação em uma mesa redonda no encontro anual da </w:t>
      </w:r>
      <w:proofErr w:type="spellStart"/>
      <w:r w:rsidR="003F69A1" w:rsidRPr="00080FA1">
        <w:rPr>
          <w:rFonts w:ascii="Times New Roman" w:hAnsi="Times New Roman" w:cs="Times New Roman"/>
          <w:sz w:val="24"/>
          <w:szCs w:val="24"/>
        </w:rPr>
        <w:t>European</w:t>
      </w:r>
      <w:proofErr w:type="spellEnd"/>
      <w:r w:rsidR="003F69A1" w:rsidRPr="00080FA1">
        <w:rPr>
          <w:rFonts w:ascii="Times New Roman" w:hAnsi="Times New Roman" w:cs="Times New Roman"/>
          <w:sz w:val="24"/>
          <w:szCs w:val="24"/>
        </w:rPr>
        <w:t xml:space="preserve"> </w:t>
      </w:r>
      <w:proofErr w:type="spellStart"/>
      <w:r w:rsidR="003F69A1" w:rsidRPr="00080FA1">
        <w:rPr>
          <w:rFonts w:ascii="Times New Roman" w:hAnsi="Times New Roman" w:cs="Times New Roman"/>
          <w:sz w:val="24"/>
          <w:szCs w:val="24"/>
        </w:rPr>
        <w:t>Society</w:t>
      </w:r>
      <w:proofErr w:type="spellEnd"/>
      <w:r w:rsidR="003F69A1" w:rsidRPr="00080FA1">
        <w:rPr>
          <w:rFonts w:ascii="Times New Roman" w:hAnsi="Times New Roman" w:cs="Times New Roman"/>
          <w:sz w:val="24"/>
          <w:szCs w:val="24"/>
        </w:rPr>
        <w:t xml:space="preserve"> for </w:t>
      </w:r>
      <w:proofErr w:type="spellStart"/>
      <w:r w:rsidR="003F69A1" w:rsidRPr="00080FA1">
        <w:rPr>
          <w:rFonts w:ascii="Times New Roman" w:hAnsi="Times New Roman" w:cs="Times New Roman"/>
          <w:sz w:val="24"/>
          <w:szCs w:val="24"/>
        </w:rPr>
        <w:t>Environmental</w:t>
      </w:r>
      <w:proofErr w:type="spellEnd"/>
      <w:r w:rsidR="003F69A1" w:rsidRPr="00080FA1">
        <w:rPr>
          <w:rFonts w:ascii="Times New Roman" w:hAnsi="Times New Roman" w:cs="Times New Roman"/>
          <w:sz w:val="24"/>
          <w:szCs w:val="24"/>
        </w:rPr>
        <w:t xml:space="preserve"> </w:t>
      </w:r>
      <w:proofErr w:type="spellStart"/>
      <w:r w:rsidR="003F69A1" w:rsidRPr="00080FA1">
        <w:rPr>
          <w:rFonts w:ascii="Times New Roman" w:hAnsi="Times New Roman" w:cs="Times New Roman"/>
          <w:sz w:val="24"/>
          <w:szCs w:val="24"/>
        </w:rPr>
        <w:t>History</w:t>
      </w:r>
      <w:proofErr w:type="spellEnd"/>
      <w:r w:rsidR="003F69A1" w:rsidRPr="00080FA1">
        <w:rPr>
          <w:rFonts w:ascii="Times New Roman" w:hAnsi="Times New Roman" w:cs="Times New Roman"/>
          <w:sz w:val="24"/>
          <w:szCs w:val="24"/>
        </w:rPr>
        <w:t xml:space="preserve">, </w:t>
      </w:r>
      <w:r w:rsidRPr="00080FA1">
        <w:rPr>
          <w:rFonts w:ascii="Times New Roman" w:hAnsi="Times New Roman" w:cs="Times New Roman"/>
          <w:sz w:val="24"/>
          <w:szCs w:val="24"/>
        </w:rPr>
        <w:t xml:space="preserve"> como via o papel da história oral para a história ambiental: inexplorado</w:t>
      </w:r>
      <w:r w:rsidR="0088262F" w:rsidRPr="00080FA1">
        <w:rPr>
          <w:rStyle w:val="FootnoteReference"/>
          <w:rFonts w:ascii="Times New Roman" w:hAnsi="Times New Roman" w:cs="Times New Roman"/>
          <w:sz w:val="24"/>
          <w:szCs w:val="24"/>
        </w:rPr>
        <w:footnoteReference w:id="2"/>
      </w:r>
      <w:r w:rsidRPr="00080FA1">
        <w:rPr>
          <w:rFonts w:ascii="Times New Roman" w:hAnsi="Times New Roman" w:cs="Times New Roman"/>
          <w:sz w:val="24"/>
          <w:szCs w:val="24"/>
        </w:rPr>
        <w:t xml:space="preserve">. Uma década depois, foi a vez da revista canadense </w:t>
      </w:r>
      <w:r w:rsidRPr="00080FA1">
        <w:rPr>
          <w:rFonts w:ascii="Times New Roman" w:hAnsi="Times New Roman" w:cs="Times New Roman"/>
          <w:i/>
          <w:iCs/>
          <w:sz w:val="24"/>
          <w:szCs w:val="24"/>
        </w:rPr>
        <w:t xml:space="preserve">Oral </w:t>
      </w:r>
      <w:proofErr w:type="spellStart"/>
      <w:r w:rsidRPr="00080FA1">
        <w:rPr>
          <w:rFonts w:ascii="Times New Roman" w:hAnsi="Times New Roman" w:cs="Times New Roman"/>
          <w:i/>
          <w:iCs/>
          <w:sz w:val="24"/>
          <w:szCs w:val="24"/>
        </w:rPr>
        <w:t>History</w:t>
      </w:r>
      <w:proofErr w:type="spellEnd"/>
      <w:r w:rsidRPr="00080FA1">
        <w:rPr>
          <w:rFonts w:ascii="Times New Roman" w:hAnsi="Times New Roman" w:cs="Times New Roman"/>
          <w:i/>
          <w:iCs/>
          <w:sz w:val="24"/>
          <w:szCs w:val="24"/>
        </w:rPr>
        <w:t xml:space="preserve"> </w:t>
      </w:r>
      <w:proofErr w:type="spellStart"/>
      <w:r w:rsidRPr="00080FA1">
        <w:rPr>
          <w:rFonts w:ascii="Times New Roman" w:hAnsi="Times New Roman" w:cs="Times New Roman"/>
          <w:i/>
          <w:iCs/>
          <w:sz w:val="24"/>
          <w:szCs w:val="24"/>
        </w:rPr>
        <w:t>Forum</w:t>
      </w:r>
      <w:proofErr w:type="spellEnd"/>
      <w:r w:rsidRPr="00080FA1">
        <w:rPr>
          <w:rFonts w:ascii="Times New Roman" w:hAnsi="Times New Roman" w:cs="Times New Roman"/>
          <w:i/>
          <w:iCs/>
          <w:sz w:val="24"/>
          <w:szCs w:val="24"/>
        </w:rPr>
        <w:t xml:space="preserve"> d'</w:t>
      </w:r>
      <w:proofErr w:type="spellStart"/>
      <w:r w:rsidRPr="00080FA1">
        <w:rPr>
          <w:rFonts w:ascii="Times New Roman" w:hAnsi="Times New Roman" w:cs="Times New Roman"/>
          <w:i/>
          <w:iCs/>
          <w:sz w:val="24"/>
          <w:szCs w:val="24"/>
        </w:rPr>
        <w:t>histoire</w:t>
      </w:r>
      <w:proofErr w:type="spellEnd"/>
      <w:r w:rsidRPr="00080FA1">
        <w:rPr>
          <w:rFonts w:ascii="Times New Roman" w:hAnsi="Times New Roman" w:cs="Times New Roman"/>
          <w:i/>
          <w:iCs/>
          <w:sz w:val="24"/>
          <w:szCs w:val="24"/>
        </w:rPr>
        <w:t xml:space="preserve"> </w:t>
      </w:r>
      <w:proofErr w:type="spellStart"/>
      <w:r w:rsidRPr="00080FA1">
        <w:rPr>
          <w:rFonts w:ascii="Times New Roman" w:hAnsi="Times New Roman" w:cs="Times New Roman"/>
          <w:i/>
          <w:iCs/>
          <w:sz w:val="24"/>
          <w:szCs w:val="24"/>
        </w:rPr>
        <w:t>Orale</w:t>
      </w:r>
      <w:proofErr w:type="spellEnd"/>
      <w:r w:rsidRPr="00080FA1">
        <w:rPr>
          <w:rFonts w:ascii="Times New Roman" w:hAnsi="Times New Roman" w:cs="Times New Roman"/>
          <w:i/>
          <w:iCs/>
          <w:sz w:val="24"/>
          <w:szCs w:val="24"/>
        </w:rPr>
        <w:t xml:space="preserve"> </w:t>
      </w:r>
      <w:r w:rsidRPr="00080FA1">
        <w:rPr>
          <w:rFonts w:ascii="Times New Roman" w:hAnsi="Times New Roman" w:cs="Times New Roman"/>
          <w:sz w:val="24"/>
          <w:szCs w:val="24"/>
        </w:rPr>
        <w:t xml:space="preserve">publicar um número especial sobre história ambiental </w:t>
      </w:r>
      <w:r w:rsidR="0088262F" w:rsidRPr="00080FA1">
        <w:rPr>
          <w:rStyle w:val="FootnoteReference"/>
          <w:rFonts w:ascii="Times New Roman" w:hAnsi="Times New Roman" w:cs="Times New Roman"/>
          <w:sz w:val="24"/>
          <w:szCs w:val="24"/>
        </w:rPr>
        <w:footnoteReference w:id="3"/>
      </w:r>
      <w:r w:rsidRPr="00080FA1">
        <w:rPr>
          <w:rFonts w:ascii="Times New Roman" w:hAnsi="Times New Roman" w:cs="Times New Roman"/>
          <w:sz w:val="24"/>
          <w:szCs w:val="24"/>
        </w:rPr>
        <w:t xml:space="preserve">. Mais </w:t>
      </w:r>
      <w:r w:rsidRPr="00080FA1">
        <w:rPr>
          <w:rFonts w:ascii="Times New Roman" w:hAnsi="Times New Roman" w:cs="Times New Roman"/>
          <w:sz w:val="24"/>
          <w:szCs w:val="24"/>
        </w:rPr>
        <w:lastRenderedPageBreak/>
        <w:t>diretamente, d</w:t>
      </w:r>
      <w:r w:rsidR="003F69A1" w:rsidRPr="00080FA1">
        <w:rPr>
          <w:rFonts w:ascii="Times New Roman" w:hAnsi="Times New Roman" w:cs="Times New Roman"/>
          <w:sz w:val="24"/>
          <w:szCs w:val="24"/>
        </w:rPr>
        <w:t>uas obras nos últimos anos</w:t>
      </w:r>
      <w:r w:rsidRPr="00080FA1">
        <w:rPr>
          <w:rFonts w:ascii="Times New Roman" w:hAnsi="Times New Roman" w:cs="Times New Roman"/>
          <w:sz w:val="24"/>
          <w:szCs w:val="24"/>
        </w:rPr>
        <w:t xml:space="preserve"> explora</w:t>
      </w:r>
      <w:r w:rsidR="003F69A1" w:rsidRPr="00080FA1">
        <w:rPr>
          <w:rFonts w:ascii="Times New Roman" w:hAnsi="Times New Roman" w:cs="Times New Roman"/>
          <w:sz w:val="24"/>
          <w:szCs w:val="24"/>
        </w:rPr>
        <w:t>ram</w:t>
      </w:r>
      <w:r w:rsidRPr="00080FA1">
        <w:rPr>
          <w:rFonts w:ascii="Times New Roman" w:hAnsi="Times New Roman" w:cs="Times New Roman"/>
          <w:sz w:val="24"/>
          <w:szCs w:val="24"/>
        </w:rPr>
        <w:t xml:space="preserve"> as conexões entre história oral e história ambiental.</w:t>
      </w:r>
    </w:p>
    <w:p w14:paraId="6441FBF4" w14:textId="04800A52" w:rsidR="00607EFE" w:rsidRPr="00080FA1" w:rsidRDefault="00607EFE"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 xml:space="preserve">A primeira, editada por Katie </w:t>
      </w:r>
      <w:proofErr w:type="spellStart"/>
      <w:r w:rsidRPr="00080FA1">
        <w:rPr>
          <w:rFonts w:ascii="Times New Roman" w:hAnsi="Times New Roman" w:cs="Times New Roman"/>
          <w:sz w:val="24"/>
          <w:szCs w:val="24"/>
        </w:rPr>
        <w:t>Holmes</w:t>
      </w:r>
      <w:proofErr w:type="spellEnd"/>
      <w:r w:rsidRPr="00080FA1">
        <w:rPr>
          <w:rFonts w:ascii="Times New Roman" w:hAnsi="Times New Roman" w:cs="Times New Roman"/>
          <w:sz w:val="24"/>
          <w:szCs w:val="24"/>
        </w:rPr>
        <w:t xml:space="preserve"> </w:t>
      </w:r>
      <w:proofErr w:type="spellStart"/>
      <w:r w:rsidRPr="00080FA1">
        <w:rPr>
          <w:rFonts w:ascii="Times New Roman" w:hAnsi="Times New Roman" w:cs="Times New Roman"/>
          <w:sz w:val="24"/>
          <w:szCs w:val="24"/>
        </w:rPr>
        <w:t>Heather</w:t>
      </w:r>
      <w:proofErr w:type="spellEnd"/>
      <w:r w:rsidRPr="00080FA1">
        <w:rPr>
          <w:rFonts w:ascii="Times New Roman" w:hAnsi="Times New Roman" w:cs="Times New Roman"/>
          <w:sz w:val="24"/>
          <w:szCs w:val="24"/>
        </w:rPr>
        <w:t xml:space="preserve"> </w:t>
      </w:r>
      <w:proofErr w:type="spellStart"/>
      <w:r w:rsidRPr="00080FA1">
        <w:rPr>
          <w:rFonts w:ascii="Times New Roman" w:hAnsi="Times New Roman" w:cs="Times New Roman"/>
          <w:sz w:val="24"/>
          <w:szCs w:val="24"/>
        </w:rPr>
        <w:t>Goodall</w:t>
      </w:r>
      <w:proofErr w:type="spellEnd"/>
      <w:r w:rsidRPr="00080FA1">
        <w:rPr>
          <w:rFonts w:ascii="Times New Roman" w:hAnsi="Times New Roman" w:cs="Times New Roman"/>
          <w:sz w:val="24"/>
          <w:szCs w:val="24"/>
        </w:rPr>
        <w:t xml:space="preserve"> (2017), reúne trabalhos de historiadores ambientais que</w:t>
      </w:r>
      <w:r w:rsidR="003F69A1" w:rsidRPr="00080FA1">
        <w:rPr>
          <w:rFonts w:ascii="Times New Roman" w:hAnsi="Times New Roman" w:cs="Times New Roman"/>
          <w:sz w:val="24"/>
          <w:szCs w:val="24"/>
        </w:rPr>
        <w:t xml:space="preserve"> utilizam</w:t>
      </w:r>
      <w:r w:rsidRPr="00080FA1">
        <w:rPr>
          <w:rFonts w:ascii="Times New Roman" w:hAnsi="Times New Roman" w:cs="Times New Roman"/>
          <w:sz w:val="24"/>
          <w:szCs w:val="24"/>
        </w:rPr>
        <w:t xml:space="preserve"> história oral para construir narrativas ricas e complexas sobre comunidades da Ásia, África e </w:t>
      </w:r>
      <w:proofErr w:type="spellStart"/>
      <w:r w:rsidRPr="00080FA1">
        <w:rPr>
          <w:rFonts w:ascii="Times New Roman" w:hAnsi="Times New Roman" w:cs="Times New Roman"/>
          <w:sz w:val="24"/>
          <w:szCs w:val="24"/>
        </w:rPr>
        <w:t>Oceania</w:t>
      </w:r>
      <w:proofErr w:type="spellEnd"/>
      <w:r w:rsidRPr="00080FA1">
        <w:rPr>
          <w:rFonts w:ascii="Times New Roman" w:hAnsi="Times New Roman" w:cs="Times New Roman"/>
          <w:sz w:val="24"/>
          <w:szCs w:val="24"/>
        </w:rPr>
        <w:t>. Os capítulos dialogam com estudos pós-coloniais e</w:t>
      </w:r>
      <w:r w:rsidR="00043A41" w:rsidRPr="00080FA1">
        <w:rPr>
          <w:rFonts w:ascii="Times New Roman" w:hAnsi="Times New Roman" w:cs="Times New Roman"/>
          <w:sz w:val="24"/>
          <w:szCs w:val="24"/>
        </w:rPr>
        <w:t xml:space="preserve"> </w:t>
      </w:r>
      <w:proofErr w:type="gramStart"/>
      <w:r w:rsidR="00043A41" w:rsidRPr="00080FA1">
        <w:rPr>
          <w:rFonts w:ascii="Times New Roman" w:hAnsi="Times New Roman" w:cs="Times New Roman"/>
          <w:sz w:val="24"/>
          <w:szCs w:val="24"/>
        </w:rPr>
        <w:t xml:space="preserve">ressaltam </w:t>
      </w:r>
      <w:r w:rsidRPr="00080FA1">
        <w:rPr>
          <w:rFonts w:ascii="Times New Roman" w:hAnsi="Times New Roman" w:cs="Times New Roman"/>
          <w:sz w:val="24"/>
          <w:szCs w:val="24"/>
        </w:rPr>
        <w:t xml:space="preserve"> o</w:t>
      </w:r>
      <w:proofErr w:type="gramEnd"/>
      <w:r w:rsidRPr="00080FA1">
        <w:rPr>
          <w:rFonts w:ascii="Times New Roman" w:hAnsi="Times New Roman" w:cs="Times New Roman"/>
          <w:sz w:val="24"/>
          <w:szCs w:val="24"/>
        </w:rPr>
        <w:t xml:space="preserve"> papel d</w:t>
      </w:r>
      <w:r w:rsidR="00043A41" w:rsidRPr="00080FA1">
        <w:rPr>
          <w:rFonts w:ascii="Times New Roman" w:hAnsi="Times New Roman" w:cs="Times New Roman"/>
          <w:sz w:val="24"/>
          <w:szCs w:val="24"/>
        </w:rPr>
        <w:t>e</w:t>
      </w:r>
      <w:r w:rsidRPr="00080FA1">
        <w:rPr>
          <w:rFonts w:ascii="Times New Roman" w:hAnsi="Times New Roman" w:cs="Times New Roman"/>
          <w:sz w:val="24"/>
          <w:szCs w:val="24"/>
        </w:rPr>
        <w:t xml:space="preserve"> comunidades locais para desafiar narrativas tradicionais do passado colonial sobre lugar, práticas</w:t>
      </w:r>
      <w:r w:rsidR="00043A41" w:rsidRPr="00080FA1">
        <w:rPr>
          <w:rFonts w:ascii="Times New Roman" w:hAnsi="Times New Roman" w:cs="Times New Roman"/>
          <w:sz w:val="24"/>
          <w:szCs w:val="24"/>
        </w:rPr>
        <w:t xml:space="preserve"> e</w:t>
      </w:r>
      <w:r w:rsidRPr="00080FA1">
        <w:rPr>
          <w:rFonts w:ascii="Times New Roman" w:hAnsi="Times New Roman" w:cs="Times New Roman"/>
          <w:sz w:val="24"/>
          <w:szCs w:val="24"/>
        </w:rPr>
        <w:t xml:space="preserve"> mundo biofísico. </w:t>
      </w:r>
      <w:proofErr w:type="spellStart"/>
      <w:r w:rsidRPr="00080FA1">
        <w:rPr>
          <w:rFonts w:ascii="Times New Roman" w:hAnsi="Times New Roman" w:cs="Times New Roman"/>
          <w:sz w:val="24"/>
          <w:szCs w:val="24"/>
        </w:rPr>
        <w:t>Holmes</w:t>
      </w:r>
      <w:proofErr w:type="spellEnd"/>
      <w:r w:rsidRPr="00080FA1">
        <w:rPr>
          <w:rFonts w:ascii="Times New Roman" w:hAnsi="Times New Roman" w:cs="Times New Roman"/>
          <w:sz w:val="24"/>
          <w:szCs w:val="24"/>
        </w:rPr>
        <w:t xml:space="preserve"> e </w:t>
      </w:r>
      <w:proofErr w:type="spellStart"/>
      <w:r w:rsidRPr="00080FA1">
        <w:rPr>
          <w:rFonts w:ascii="Times New Roman" w:hAnsi="Times New Roman" w:cs="Times New Roman"/>
          <w:sz w:val="24"/>
          <w:szCs w:val="24"/>
        </w:rPr>
        <w:t>Goodall</w:t>
      </w:r>
      <w:proofErr w:type="spellEnd"/>
      <w:r w:rsidRPr="00080FA1">
        <w:rPr>
          <w:rFonts w:ascii="Times New Roman" w:hAnsi="Times New Roman" w:cs="Times New Roman"/>
          <w:sz w:val="24"/>
          <w:szCs w:val="24"/>
        </w:rPr>
        <w:t xml:space="preserve"> sublinham as</w:t>
      </w:r>
      <w:r w:rsidR="00043A41" w:rsidRPr="00080FA1">
        <w:rPr>
          <w:rFonts w:ascii="Times New Roman" w:hAnsi="Times New Roman" w:cs="Times New Roman"/>
          <w:sz w:val="24"/>
          <w:szCs w:val="24"/>
        </w:rPr>
        <w:t xml:space="preserve"> formas</w:t>
      </w:r>
      <w:r w:rsidRPr="00080FA1">
        <w:rPr>
          <w:rFonts w:ascii="Times New Roman" w:hAnsi="Times New Roman" w:cs="Times New Roman"/>
          <w:sz w:val="24"/>
          <w:szCs w:val="24"/>
        </w:rPr>
        <w:t xml:space="preserve"> pelas quais</w:t>
      </w:r>
      <w:r w:rsidR="00043A41" w:rsidRPr="00080FA1">
        <w:rPr>
          <w:rFonts w:ascii="Times New Roman" w:hAnsi="Times New Roman" w:cs="Times New Roman"/>
          <w:sz w:val="24"/>
          <w:szCs w:val="24"/>
        </w:rPr>
        <w:t xml:space="preserve"> </w:t>
      </w:r>
      <w:r w:rsidRPr="00080FA1">
        <w:rPr>
          <w:rFonts w:ascii="Times New Roman" w:hAnsi="Times New Roman" w:cs="Times New Roman"/>
          <w:sz w:val="24"/>
          <w:szCs w:val="24"/>
        </w:rPr>
        <w:t>experiências</w:t>
      </w:r>
      <w:r w:rsidR="00043A41" w:rsidRPr="00080FA1">
        <w:rPr>
          <w:rFonts w:ascii="Times New Roman" w:hAnsi="Times New Roman" w:cs="Times New Roman"/>
          <w:sz w:val="24"/>
          <w:szCs w:val="24"/>
        </w:rPr>
        <w:t xml:space="preserve"> de</w:t>
      </w:r>
      <w:r w:rsidRPr="00080FA1">
        <w:rPr>
          <w:rFonts w:ascii="Times New Roman" w:hAnsi="Times New Roman" w:cs="Times New Roman"/>
          <w:sz w:val="24"/>
          <w:szCs w:val="24"/>
        </w:rPr>
        <w:t xml:space="preserve"> história oral questionam conceitos como poluição, b</w:t>
      </w:r>
      <w:r w:rsidR="00043A41" w:rsidRPr="00080FA1">
        <w:rPr>
          <w:rFonts w:ascii="Times New Roman" w:hAnsi="Times New Roman" w:cs="Times New Roman"/>
          <w:sz w:val="24"/>
          <w:szCs w:val="24"/>
        </w:rPr>
        <w:t>em viver</w:t>
      </w:r>
      <w:r w:rsidRPr="00080FA1">
        <w:rPr>
          <w:rFonts w:ascii="Times New Roman" w:hAnsi="Times New Roman" w:cs="Times New Roman"/>
          <w:sz w:val="24"/>
          <w:szCs w:val="24"/>
        </w:rPr>
        <w:t xml:space="preserve"> e conservaçã</w:t>
      </w:r>
      <w:r w:rsidR="00043A41" w:rsidRPr="00080FA1">
        <w:rPr>
          <w:rFonts w:ascii="Times New Roman" w:hAnsi="Times New Roman" w:cs="Times New Roman"/>
          <w:sz w:val="24"/>
          <w:szCs w:val="24"/>
        </w:rPr>
        <w:t xml:space="preserve">o como </w:t>
      </w:r>
      <w:r w:rsidRPr="00080FA1">
        <w:rPr>
          <w:rFonts w:ascii="Times New Roman" w:hAnsi="Times New Roman" w:cs="Times New Roman"/>
          <w:sz w:val="24"/>
          <w:szCs w:val="24"/>
        </w:rPr>
        <w:t>estabelecido</w:t>
      </w:r>
      <w:r w:rsidR="00043A41" w:rsidRPr="00080FA1">
        <w:rPr>
          <w:rFonts w:ascii="Times New Roman" w:hAnsi="Times New Roman" w:cs="Times New Roman"/>
          <w:sz w:val="24"/>
          <w:szCs w:val="24"/>
        </w:rPr>
        <w:t>s</w:t>
      </w:r>
      <w:r w:rsidRPr="00080FA1">
        <w:rPr>
          <w:rFonts w:ascii="Times New Roman" w:hAnsi="Times New Roman" w:cs="Times New Roman"/>
          <w:sz w:val="24"/>
          <w:szCs w:val="24"/>
        </w:rPr>
        <w:t xml:space="preserve"> pelo senso comum. </w:t>
      </w:r>
      <w:r w:rsidR="00043A41" w:rsidRPr="00080FA1">
        <w:rPr>
          <w:rFonts w:ascii="Times New Roman" w:hAnsi="Times New Roman" w:cs="Times New Roman"/>
          <w:sz w:val="24"/>
          <w:szCs w:val="24"/>
        </w:rPr>
        <w:t>Isto é</w:t>
      </w:r>
      <w:r w:rsidRPr="00080FA1">
        <w:rPr>
          <w:rFonts w:ascii="Times New Roman" w:hAnsi="Times New Roman" w:cs="Times New Roman"/>
          <w:sz w:val="24"/>
          <w:szCs w:val="24"/>
        </w:rPr>
        <w:t xml:space="preserve">, comunidades </w:t>
      </w:r>
      <w:r w:rsidR="00043A41" w:rsidRPr="00080FA1">
        <w:rPr>
          <w:rFonts w:ascii="Times New Roman" w:hAnsi="Times New Roman" w:cs="Times New Roman"/>
          <w:sz w:val="24"/>
          <w:szCs w:val="24"/>
        </w:rPr>
        <w:t>removidas</w:t>
      </w:r>
      <w:r w:rsidRPr="00080FA1">
        <w:rPr>
          <w:rFonts w:ascii="Times New Roman" w:hAnsi="Times New Roman" w:cs="Times New Roman"/>
          <w:sz w:val="24"/>
          <w:szCs w:val="24"/>
        </w:rPr>
        <w:t xml:space="preserve"> de áreas poluídas de Bangladesh, por exemplo, </w:t>
      </w:r>
      <w:r w:rsidR="00043A41" w:rsidRPr="00080FA1">
        <w:rPr>
          <w:rFonts w:ascii="Times New Roman" w:hAnsi="Times New Roman" w:cs="Times New Roman"/>
          <w:sz w:val="24"/>
          <w:szCs w:val="24"/>
        </w:rPr>
        <w:t>terminam por aumentar</w:t>
      </w:r>
      <w:r w:rsidRPr="00080FA1">
        <w:rPr>
          <w:rFonts w:ascii="Times New Roman" w:hAnsi="Times New Roman" w:cs="Times New Roman"/>
          <w:sz w:val="24"/>
          <w:szCs w:val="24"/>
        </w:rPr>
        <w:t xml:space="preserve"> a pressão sobre áreas verdes urbanas, e lembram com certo romantismo os rios definidos como poluídos pel</w:t>
      </w:r>
      <w:r w:rsidR="00043A41" w:rsidRPr="00080FA1">
        <w:rPr>
          <w:rFonts w:ascii="Times New Roman" w:hAnsi="Times New Roman" w:cs="Times New Roman"/>
          <w:sz w:val="24"/>
          <w:szCs w:val="24"/>
        </w:rPr>
        <w:t xml:space="preserve">a </w:t>
      </w:r>
      <w:r w:rsidRPr="00080FA1">
        <w:rPr>
          <w:rFonts w:ascii="Times New Roman" w:hAnsi="Times New Roman" w:cs="Times New Roman"/>
          <w:sz w:val="24"/>
          <w:szCs w:val="24"/>
        </w:rPr>
        <w:t>muni</w:t>
      </w:r>
      <w:r w:rsidR="00043A41" w:rsidRPr="00080FA1">
        <w:rPr>
          <w:rFonts w:ascii="Times New Roman" w:hAnsi="Times New Roman" w:cs="Times New Roman"/>
          <w:sz w:val="24"/>
          <w:szCs w:val="24"/>
        </w:rPr>
        <w:t>cipalidade</w:t>
      </w:r>
      <w:r w:rsidRPr="00080FA1">
        <w:rPr>
          <w:rFonts w:ascii="Times New Roman" w:hAnsi="Times New Roman" w:cs="Times New Roman"/>
          <w:sz w:val="24"/>
          <w:szCs w:val="24"/>
        </w:rPr>
        <w:t>. Não se trata,</w:t>
      </w:r>
      <w:r w:rsidR="00043A41" w:rsidRPr="00080FA1">
        <w:rPr>
          <w:rFonts w:ascii="Times New Roman" w:hAnsi="Times New Roman" w:cs="Times New Roman"/>
          <w:sz w:val="24"/>
          <w:szCs w:val="24"/>
        </w:rPr>
        <w:t xml:space="preserve"> logicamente</w:t>
      </w:r>
      <w:r w:rsidRPr="00080FA1">
        <w:rPr>
          <w:rFonts w:ascii="Times New Roman" w:hAnsi="Times New Roman" w:cs="Times New Roman"/>
          <w:sz w:val="24"/>
          <w:szCs w:val="24"/>
        </w:rPr>
        <w:t>, de propor uma maior tolerância à poluição. Trata-se,</w:t>
      </w:r>
      <w:r w:rsidR="00043A41" w:rsidRPr="00080FA1">
        <w:rPr>
          <w:rFonts w:ascii="Times New Roman" w:hAnsi="Times New Roman" w:cs="Times New Roman"/>
          <w:sz w:val="24"/>
          <w:szCs w:val="24"/>
        </w:rPr>
        <w:t xml:space="preserve"> contudo</w:t>
      </w:r>
      <w:r w:rsidRPr="00080FA1">
        <w:rPr>
          <w:rFonts w:ascii="Times New Roman" w:hAnsi="Times New Roman" w:cs="Times New Roman"/>
          <w:sz w:val="24"/>
          <w:szCs w:val="24"/>
        </w:rPr>
        <w:t xml:space="preserve">, de </w:t>
      </w:r>
      <w:r w:rsidR="00043A41" w:rsidRPr="00080FA1">
        <w:rPr>
          <w:rFonts w:ascii="Times New Roman" w:hAnsi="Times New Roman" w:cs="Times New Roman"/>
          <w:sz w:val="24"/>
          <w:szCs w:val="24"/>
        </w:rPr>
        <w:t>entender</w:t>
      </w:r>
      <w:r w:rsidRPr="00080FA1">
        <w:rPr>
          <w:rFonts w:ascii="Times New Roman" w:hAnsi="Times New Roman" w:cs="Times New Roman"/>
          <w:sz w:val="24"/>
          <w:szCs w:val="24"/>
        </w:rPr>
        <w:t xml:space="preserve"> que as relações de lugar e comunidade, de direito ao espaço urbano, são mais complexas do que </w:t>
      </w:r>
      <w:r w:rsidR="00043A41" w:rsidRPr="00080FA1">
        <w:rPr>
          <w:rFonts w:ascii="Times New Roman" w:hAnsi="Times New Roman" w:cs="Times New Roman"/>
          <w:sz w:val="24"/>
          <w:szCs w:val="24"/>
        </w:rPr>
        <w:t xml:space="preserve">indicadores ambientais </w:t>
      </w:r>
      <w:r w:rsidRPr="00080FA1">
        <w:rPr>
          <w:rFonts w:ascii="Times New Roman" w:hAnsi="Times New Roman" w:cs="Times New Roman"/>
          <w:sz w:val="24"/>
          <w:szCs w:val="24"/>
        </w:rPr>
        <w:t>permitiriam.</w:t>
      </w:r>
    </w:p>
    <w:p w14:paraId="0811AE03" w14:textId="5E778AB0" w:rsidR="00607EFE" w:rsidRPr="00080FA1" w:rsidRDefault="005D28CA"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 xml:space="preserve">A segunda obras </w:t>
      </w:r>
      <w:r w:rsidR="00865D90" w:rsidRPr="00080FA1">
        <w:rPr>
          <w:rFonts w:ascii="Times New Roman" w:hAnsi="Times New Roman" w:cs="Times New Roman"/>
          <w:sz w:val="24"/>
          <w:szCs w:val="24"/>
        </w:rPr>
        <w:t xml:space="preserve">é o artigo de Brian Williams e Mark </w:t>
      </w:r>
      <w:proofErr w:type="spellStart"/>
      <w:r w:rsidR="00865D90" w:rsidRPr="00080FA1">
        <w:rPr>
          <w:rFonts w:ascii="Times New Roman" w:hAnsi="Times New Roman" w:cs="Times New Roman"/>
          <w:sz w:val="24"/>
          <w:szCs w:val="24"/>
        </w:rPr>
        <w:t>Riley</w:t>
      </w:r>
      <w:proofErr w:type="spellEnd"/>
      <w:r w:rsidR="00865D90" w:rsidRPr="00080FA1">
        <w:rPr>
          <w:rFonts w:ascii="Times New Roman" w:hAnsi="Times New Roman" w:cs="Times New Roman"/>
          <w:sz w:val="24"/>
          <w:szCs w:val="24"/>
        </w:rPr>
        <w:t xml:space="preserve"> (2019) que aborda as conexões entre história ambiental e história oral </w:t>
      </w:r>
      <w:r w:rsidRPr="00080FA1">
        <w:rPr>
          <w:rFonts w:ascii="Times New Roman" w:hAnsi="Times New Roman" w:cs="Times New Roman"/>
          <w:sz w:val="24"/>
          <w:szCs w:val="24"/>
        </w:rPr>
        <w:t>sob</w:t>
      </w:r>
      <w:r w:rsidR="00865D90" w:rsidRPr="00080FA1">
        <w:rPr>
          <w:rFonts w:ascii="Times New Roman" w:hAnsi="Times New Roman" w:cs="Times New Roman"/>
          <w:sz w:val="24"/>
          <w:szCs w:val="24"/>
        </w:rPr>
        <w:t xml:space="preserve"> uma </w:t>
      </w:r>
      <w:proofErr w:type="spellStart"/>
      <w:r w:rsidR="00865D90" w:rsidRPr="00080FA1">
        <w:rPr>
          <w:rFonts w:ascii="Times New Roman" w:hAnsi="Times New Roman" w:cs="Times New Roman"/>
          <w:sz w:val="24"/>
          <w:szCs w:val="24"/>
        </w:rPr>
        <w:t>perspectiva</w:t>
      </w:r>
      <w:proofErr w:type="spellEnd"/>
      <w:r w:rsidR="00865D90" w:rsidRPr="00080FA1">
        <w:rPr>
          <w:rFonts w:ascii="Times New Roman" w:hAnsi="Times New Roman" w:cs="Times New Roman"/>
          <w:sz w:val="24"/>
          <w:szCs w:val="24"/>
        </w:rPr>
        <w:t xml:space="preserve"> mais teórica. Os autores argumentam que a história oral pode contribuir </w:t>
      </w:r>
      <w:r w:rsidRPr="00080FA1">
        <w:rPr>
          <w:rFonts w:ascii="Times New Roman" w:hAnsi="Times New Roman" w:cs="Times New Roman"/>
          <w:sz w:val="24"/>
          <w:szCs w:val="24"/>
        </w:rPr>
        <w:t>com</w:t>
      </w:r>
      <w:r w:rsidR="00865D90" w:rsidRPr="00080FA1">
        <w:rPr>
          <w:rFonts w:ascii="Times New Roman" w:hAnsi="Times New Roman" w:cs="Times New Roman"/>
          <w:sz w:val="24"/>
          <w:szCs w:val="24"/>
        </w:rPr>
        <w:t xml:space="preserve"> a história ambiental </w:t>
      </w:r>
      <w:r w:rsidRPr="00080FA1">
        <w:rPr>
          <w:rFonts w:ascii="Times New Roman" w:hAnsi="Times New Roman" w:cs="Times New Roman"/>
          <w:sz w:val="24"/>
          <w:szCs w:val="24"/>
        </w:rPr>
        <w:t>em</w:t>
      </w:r>
      <w:r w:rsidR="00865D90" w:rsidRPr="00080FA1">
        <w:rPr>
          <w:rFonts w:ascii="Times New Roman" w:hAnsi="Times New Roman" w:cs="Times New Roman"/>
          <w:sz w:val="24"/>
          <w:szCs w:val="24"/>
        </w:rPr>
        <w:t xml:space="preserve"> três </w:t>
      </w:r>
      <w:proofErr w:type="spellStart"/>
      <w:r w:rsidR="00865D90" w:rsidRPr="00080FA1">
        <w:rPr>
          <w:rFonts w:ascii="Times New Roman" w:hAnsi="Times New Roman" w:cs="Times New Roman"/>
          <w:sz w:val="24"/>
          <w:szCs w:val="24"/>
        </w:rPr>
        <w:t>perspectivas</w:t>
      </w:r>
      <w:proofErr w:type="spellEnd"/>
      <w:r w:rsidR="00865D90" w:rsidRPr="00080FA1">
        <w:rPr>
          <w:rFonts w:ascii="Times New Roman" w:hAnsi="Times New Roman" w:cs="Times New Roman"/>
          <w:sz w:val="24"/>
          <w:szCs w:val="24"/>
        </w:rPr>
        <w:t xml:space="preserve"> importantes: conhecimento, </w:t>
      </w:r>
      <w:r w:rsidR="006633DF" w:rsidRPr="00080FA1">
        <w:rPr>
          <w:rFonts w:ascii="Times New Roman" w:hAnsi="Times New Roman" w:cs="Times New Roman"/>
          <w:sz w:val="24"/>
          <w:szCs w:val="24"/>
        </w:rPr>
        <w:t xml:space="preserve">práticas e poder. Obviamente interligadas, as três </w:t>
      </w:r>
      <w:proofErr w:type="spellStart"/>
      <w:r w:rsidR="006633DF" w:rsidRPr="00080FA1">
        <w:rPr>
          <w:rFonts w:ascii="Times New Roman" w:hAnsi="Times New Roman" w:cs="Times New Roman"/>
          <w:sz w:val="24"/>
          <w:szCs w:val="24"/>
        </w:rPr>
        <w:t>perspectivas</w:t>
      </w:r>
      <w:proofErr w:type="spellEnd"/>
      <w:r w:rsidR="006633DF" w:rsidRPr="00080FA1">
        <w:rPr>
          <w:rFonts w:ascii="Times New Roman" w:hAnsi="Times New Roman" w:cs="Times New Roman"/>
          <w:sz w:val="24"/>
          <w:szCs w:val="24"/>
        </w:rPr>
        <w:t xml:space="preserve"> permitem </w:t>
      </w:r>
      <w:r w:rsidRPr="00080FA1">
        <w:rPr>
          <w:rFonts w:ascii="Times New Roman" w:hAnsi="Times New Roman" w:cs="Times New Roman"/>
          <w:sz w:val="24"/>
          <w:szCs w:val="24"/>
        </w:rPr>
        <w:t>entender algumas das</w:t>
      </w:r>
      <w:r w:rsidR="006633DF" w:rsidRPr="00080FA1">
        <w:rPr>
          <w:rFonts w:ascii="Times New Roman" w:hAnsi="Times New Roman" w:cs="Times New Roman"/>
          <w:sz w:val="24"/>
          <w:szCs w:val="24"/>
        </w:rPr>
        <w:t xml:space="preserve"> potencial</w:t>
      </w:r>
      <w:r w:rsidRPr="00080FA1">
        <w:rPr>
          <w:rFonts w:ascii="Times New Roman" w:hAnsi="Times New Roman" w:cs="Times New Roman"/>
          <w:sz w:val="24"/>
          <w:szCs w:val="24"/>
        </w:rPr>
        <w:t>idades</w:t>
      </w:r>
      <w:r w:rsidR="006633DF" w:rsidRPr="00080FA1">
        <w:rPr>
          <w:rFonts w:ascii="Times New Roman" w:hAnsi="Times New Roman" w:cs="Times New Roman"/>
          <w:sz w:val="24"/>
          <w:szCs w:val="24"/>
        </w:rPr>
        <w:t xml:space="preserve"> da história oral na construção de narrativas sobre o meio ambiente e a sociedade. P</w:t>
      </w:r>
      <w:r w:rsidRPr="00080FA1">
        <w:rPr>
          <w:rFonts w:ascii="Times New Roman" w:hAnsi="Times New Roman" w:cs="Times New Roman"/>
          <w:sz w:val="24"/>
          <w:szCs w:val="24"/>
        </w:rPr>
        <w:t>or</w:t>
      </w:r>
      <w:r w:rsidR="006633DF" w:rsidRPr="00080FA1">
        <w:rPr>
          <w:rFonts w:ascii="Times New Roman" w:hAnsi="Times New Roman" w:cs="Times New Roman"/>
          <w:sz w:val="24"/>
          <w:szCs w:val="24"/>
        </w:rPr>
        <w:t xml:space="preserve"> conhecimento, os autores sugerem que a história oral </w:t>
      </w:r>
      <w:r w:rsidRPr="00080FA1">
        <w:rPr>
          <w:rFonts w:ascii="Times New Roman" w:hAnsi="Times New Roman" w:cs="Times New Roman"/>
          <w:sz w:val="24"/>
          <w:szCs w:val="24"/>
        </w:rPr>
        <w:t>descortina</w:t>
      </w:r>
      <w:r w:rsidR="006633DF" w:rsidRPr="00080FA1">
        <w:rPr>
          <w:rFonts w:ascii="Times New Roman" w:hAnsi="Times New Roman" w:cs="Times New Roman"/>
          <w:sz w:val="24"/>
          <w:szCs w:val="24"/>
        </w:rPr>
        <w:t xml:space="preserve"> uma memória de ambientes passados por aqueles que ocupa</w:t>
      </w:r>
      <w:r w:rsidRPr="00080FA1">
        <w:rPr>
          <w:rFonts w:ascii="Times New Roman" w:hAnsi="Times New Roman" w:cs="Times New Roman"/>
          <w:sz w:val="24"/>
          <w:szCs w:val="24"/>
        </w:rPr>
        <w:t>vam</w:t>
      </w:r>
      <w:r w:rsidR="006633DF" w:rsidRPr="00080FA1">
        <w:rPr>
          <w:rFonts w:ascii="Times New Roman" w:hAnsi="Times New Roman" w:cs="Times New Roman"/>
          <w:sz w:val="24"/>
          <w:szCs w:val="24"/>
        </w:rPr>
        <w:t xml:space="preserve"> esses l</w:t>
      </w:r>
      <w:r w:rsidRPr="00080FA1">
        <w:rPr>
          <w:rFonts w:ascii="Times New Roman" w:hAnsi="Times New Roman" w:cs="Times New Roman"/>
          <w:sz w:val="24"/>
          <w:szCs w:val="24"/>
        </w:rPr>
        <w:t>ugares</w:t>
      </w:r>
      <w:r w:rsidR="006633DF" w:rsidRPr="00080FA1">
        <w:rPr>
          <w:rFonts w:ascii="Times New Roman" w:hAnsi="Times New Roman" w:cs="Times New Roman"/>
          <w:sz w:val="24"/>
          <w:szCs w:val="24"/>
        </w:rPr>
        <w:t xml:space="preserve"> de estudo;</w:t>
      </w:r>
      <w:r w:rsidRPr="00080FA1">
        <w:rPr>
          <w:rFonts w:ascii="Times New Roman" w:hAnsi="Times New Roman" w:cs="Times New Roman"/>
          <w:sz w:val="24"/>
          <w:szCs w:val="24"/>
        </w:rPr>
        <w:t xml:space="preserve"> por</w:t>
      </w:r>
      <w:r w:rsidR="006633DF" w:rsidRPr="00080FA1">
        <w:rPr>
          <w:rFonts w:ascii="Times New Roman" w:hAnsi="Times New Roman" w:cs="Times New Roman"/>
          <w:sz w:val="24"/>
          <w:szCs w:val="24"/>
        </w:rPr>
        <w:t xml:space="preserve"> práticas, como essas comunidades trabalhavam e viviam em um </w:t>
      </w:r>
      <w:r w:rsidRPr="00080FA1">
        <w:rPr>
          <w:rFonts w:ascii="Times New Roman" w:hAnsi="Times New Roman" w:cs="Times New Roman"/>
          <w:sz w:val="24"/>
          <w:szCs w:val="24"/>
        </w:rPr>
        <w:t xml:space="preserve">meio </w:t>
      </w:r>
      <w:r w:rsidR="006633DF" w:rsidRPr="00080FA1">
        <w:rPr>
          <w:rFonts w:ascii="Times New Roman" w:hAnsi="Times New Roman" w:cs="Times New Roman"/>
          <w:sz w:val="24"/>
          <w:szCs w:val="24"/>
        </w:rPr>
        <w:t>ambiente dinâmico; finalmente, p</w:t>
      </w:r>
      <w:r w:rsidRPr="00080FA1">
        <w:rPr>
          <w:rFonts w:ascii="Times New Roman" w:hAnsi="Times New Roman" w:cs="Times New Roman"/>
          <w:sz w:val="24"/>
          <w:szCs w:val="24"/>
        </w:rPr>
        <w:t>or</w:t>
      </w:r>
      <w:r w:rsidR="006633DF" w:rsidRPr="00080FA1">
        <w:rPr>
          <w:rFonts w:ascii="Times New Roman" w:hAnsi="Times New Roman" w:cs="Times New Roman"/>
          <w:sz w:val="24"/>
          <w:szCs w:val="24"/>
        </w:rPr>
        <w:t xml:space="preserve"> poder, a </w:t>
      </w:r>
      <w:r w:rsidR="006633DF" w:rsidRPr="00080FA1">
        <w:rPr>
          <w:rFonts w:ascii="Times New Roman" w:hAnsi="Times New Roman" w:cs="Times New Roman"/>
          <w:sz w:val="24"/>
          <w:szCs w:val="24"/>
        </w:rPr>
        <w:lastRenderedPageBreak/>
        <w:t>desigualdade de acesso a recursos naturais e os conflitos que se estabelecem nas disputas por esses recursos.</w:t>
      </w:r>
    </w:p>
    <w:p w14:paraId="2497D7C7" w14:textId="1FF8980C" w:rsidR="00865D90" w:rsidRPr="00080FA1" w:rsidRDefault="00865D90"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 xml:space="preserve">Essas duas obras servem </w:t>
      </w:r>
      <w:r w:rsidR="003A7351" w:rsidRPr="00080FA1">
        <w:rPr>
          <w:rFonts w:ascii="Times New Roman" w:hAnsi="Times New Roman" w:cs="Times New Roman"/>
          <w:sz w:val="24"/>
          <w:szCs w:val="24"/>
        </w:rPr>
        <w:t>como</w:t>
      </w:r>
      <w:r w:rsidRPr="00080FA1">
        <w:rPr>
          <w:rFonts w:ascii="Times New Roman" w:hAnsi="Times New Roman" w:cs="Times New Roman"/>
          <w:sz w:val="24"/>
          <w:szCs w:val="24"/>
        </w:rPr>
        <w:t xml:space="preserve"> inspiração para nosso trabalho no Morro da Babilônia. </w:t>
      </w:r>
      <w:r w:rsidR="003A7351" w:rsidRPr="00080FA1">
        <w:rPr>
          <w:rFonts w:ascii="Times New Roman" w:hAnsi="Times New Roman" w:cs="Times New Roman"/>
          <w:sz w:val="24"/>
          <w:szCs w:val="24"/>
        </w:rPr>
        <w:t>Elas t</w:t>
      </w:r>
      <w:r w:rsidRPr="00080FA1">
        <w:rPr>
          <w:rFonts w:ascii="Times New Roman" w:hAnsi="Times New Roman" w:cs="Times New Roman"/>
          <w:sz w:val="24"/>
          <w:szCs w:val="24"/>
        </w:rPr>
        <w:t xml:space="preserve">ambém sugerem, em termos de metodologia, diretrizes de </w:t>
      </w:r>
      <w:r w:rsidR="003A7351" w:rsidRPr="00080FA1">
        <w:rPr>
          <w:rFonts w:ascii="Times New Roman" w:hAnsi="Times New Roman" w:cs="Times New Roman"/>
          <w:sz w:val="24"/>
          <w:szCs w:val="24"/>
        </w:rPr>
        <w:t>encorajamento</w:t>
      </w:r>
      <w:r w:rsidRPr="00080FA1">
        <w:rPr>
          <w:rFonts w:ascii="Times New Roman" w:hAnsi="Times New Roman" w:cs="Times New Roman"/>
          <w:sz w:val="24"/>
          <w:szCs w:val="24"/>
        </w:rPr>
        <w:t xml:space="preserve"> e </w:t>
      </w:r>
      <w:r w:rsidR="003A7351" w:rsidRPr="00080FA1">
        <w:rPr>
          <w:rFonts w:ascii="Times New Roman" w:hAnsi="Times New Roman" w:cs="Times New Roman"/>
          <w:sz w:val="24"/>
          <w:szCs w:val="24"/>
        </w:rPr>
        <w:t>precaução</w:t>
      </w:r>
      <w:r w:rsidRPr="00080FA1">
        <w:rPr>
          <w:rFonts w:ascii="Times New Roman" w:hAnsi="Times New Roman" w:cs="Times New Roman"/>
          <w:sz w:val="24"/>
          <w:szCs w:val="24"/>
        </w:rPr>
        <w:t>. Três elementos importantes d</w:t>
      </w:r>
      <w:r w:rsidR="003A7351" w:rsidRPr="00080FA1">
        <w:rPr>
          <w:rFonts w:ascii="Times New Roman" w:hAnsi="Times New Roman" w:cs="Times New Roman"/>
          <w:sz w:val="24"/>
          <w:szCs w:val="24"/>
        </w:rPr>
        <w:t>e</w:t>
      </w:r>
      <w:r w:rsidRPr="00080FA1">
        <w:rPr>
          <w:rFonts w:ascii="Times New Roman" w:hAnsi="Times New Roman" w:cs="Times New Roman"/>
          <w:sz w:val="24"/>
          <w:szCs w:val="24"/>
        </w:rPr>
        <w:t xml:space="preserve"> nosso trabalho de</w:t>
      </w:r>
      <w:r w:rsidR="003A7351" w:rsidRPr="00080FA1">
        <w:rPr>
          <w:rFonts w:ascii="Times New Roman" w:hAnsi="Times New Roman" w:cs="Times New Roman"/>
          <w:sz w:val="24"/>
          <w:szCs w:val="24"/>
        </w:rPr>
        <w:t>correm</w:t>
      </w:r>
      <w:r w:rsidRPr="00080FA1">
        <w:rPr>
          <w:rFonts w:ascii="Times New Roman" w:hAnsi="Times New Roman" w:cs="Times New Roman"/>
          <w:sz w:val="24"/>
          <w:szCs w:val="24"/>
        </w:rPr>
        <w:t xml:space="preserve"> da leitura dessas obras. Em primeiro lugar, a importância de contextualizar </w:t>
      </w:r>
      <w:r w:rsidR="003A7351" w:rsidRPr="00080FA1">
        <w:rPr>
          <w:rFonts w:ascii="Times New Roman" w:hAnsi="Times New Roman" w:cs="Times New Roman"/>
          <w:sz w:val="24"/>
          <w:szCs w:val="24"/>
        </w:rPr>
        <w:t xml:space="preserve">as </w:t>
      </w:r>
      <w:r w:rsidRPr="00080FA1">
        <w:rPr>
          <w:rFonts w:ascii="Times New Roman" w:hAnsi="Times New Roman" w:cs="Times New Roman"/>
          <w:sz w:val="24"/>
          <w:szCs w:val="24"/>
        </w:rPr>
        <w:t>nossas fontes orais e co</w:t>
      </w:r>
      <w:r w:rsidR="003A7351" w:rsidRPr="00080FA1">
        <w:rPr>
          <w:rFonts w:ascii="Times New Roman" w:hAnsi="Times New Roman" w:cs="Times New Roman"/>
          <w:sz w:val="24"/>
          <w:szCs w:val="24"/>
        </w:rPr>
        <w:t>tejá-las</w:t>
      </w:r>
      <w:r w:rsidRPr="00080FA1">
        <w:rPr>
          <w:rFonts w:ascii="Times New Roman" w:hAnsi="Times New Roman" w:cs="Times New Roman"/>
          <w:sz w:val="24"/>
          <w:szCs w:val="24"/>
        </w:rPr>
        <w:t xml:space="preserve"> com outras fontes. A história oral não substitui os arquivos, mas oferece novas lentes para examiná-los. Assim, nossa equipe mergulhou em periódicos e diários em busca de notícias sobre o Morro da Babilônia</w:t>
      </w:r>
      <w:r w:rsidR="00CB5A81">
        <w:rPr>
          <w:rFonts w:ascii="Times New Roman" w:hAnsi="Times New Roman" w:cs="Times New Roman"/>
          <w:sz w:val="24"/>
          <w:szCs w:val="24"/>
        </w:rPr>
        <w:t xml:space="preserve">, </w:t>
      </w:r>
      <w:r w:rsidRPr="00080FA1">
        <w:rPr>
          <w:rFonts w:ascii="Times New Roman" w:hAnsi="Times New Roman" w:cs="Times New Roman"/>
          <w:sz w:val="24"/>
          <w:szCs w:val="24"/>
        </w:rPr>
        <w:t>suas origens e sua</w:t>
      </w:r>
      <w:r w:rsidR="003A7351" w:rsidRPr="00080FA1">
        <w:rPr>
          <w:rFonts w:ascii="Times New Roman" w:hAnsi="Times New Roman" w:cs="Times New Roman"/>
          <w:sz w:val="24"/>
          <w:szCs w:val="24"/>
        </w:rPr>
        <w:t>s</w:t>
      </w:r>
      <w:r w:rsidRPr="00080FA1">
        <w:rPr>
          <w:rFonts w:ascii="Times New Roman" w:hAnsi="Times New Roman" w:cs="Times New Roman"/>
          <w:sz w:val="24"/>
          <w:szCs w:val="24"/>
        </w:rPr>
        <w:t xml:space="preserve"> natureza</w:t>
      </w:r>
      <w:r w:rsidR="003A7351" w:rsidRPr="00080FA1">
        <w:rPr>
          <w:rFonts w:ascii="Times New Roman" w:hAnsi="Times New Roman" w:cs="Times New Roman"/>
          <w:sz w:val="24"/>
          <w:szCs w:val="24"/>
        </w:rPr>
        <w:t>s</w:t>
      </w:r>
      <w:r w:rsidRPr="00080FA1">
        <w:rPr>
          <w:rFonts w:ascii="Times New Roman" w:hAnsi="Times New Roman" w:cs="Times New Roman"/>
          <w:sz w:val="24"/>
          <w:szCs w:val="24"/>
        </w:rPr>
        <w:t xml:space="preserve">. Os </w:t>
      </w:r>
      <w:r w:rsidRPr="00080FA1">
        <w:rPr>
          <w:rFonts w:ascii="Times New Roman" w:hAnsi="Times New Roman" w:cs="Times New Roman"/>
          <w:i/>
          <w:iCs/>
          <w:sz w:val="24"/>
          <w:szCs w:val="24"/>
        </w:rPr>
        <w:t xml:space="preserve">bytes </w:t>
      </w:r>
      <w:r w:rsidRPr="00080FA1">
        <w:rPr>
          <w:rFonts w:ascii="Times New Roman" w:hAnsi="Times New Roman" w:cs="Times New Roman"/>
          <w:sz w:val="24"/>
          <w:szCs w:val="24"/>
        </w:rPr>
        <w:t>dos arquivos digitalizados substituíram a poeira das antigas e românticas</w:t>
      </w:r>
      <w:r w:rsidR="003A7351" w:rsidRPr="00080FA1">
        <w:rPr>
          <w:rFonts w:ascii="Times New Roman" w:hAnsi="Times New Roman" w:cs="Times New Roman"/>
          <w:sz w:val="24"/>
          <w:szCs w:val="24"/>
        </w:rPr>
        <w:t xml:space="preserve"> hemerotecas</w:t>
      </w:r>
      <w:r w:rsidRPr="00080FA1">
        <w:rPr>
          <w:rFonts w:ascii="Times New Roman" w:hAnsi="Times New Roman" w:cs="Times New Roman"/>
          <w:sz w:val="24"/>
          <w:szCs w:val="24"/>
        </w:rPr>
        <w:t>, mas a pesquisa des</w:t>
      </w:r>
      <w:r w:rsidR="009140EF" w:rsidRPr="00080FA1">
        <w:rPr>
          <w:rFonts w:ascii="Times New Roman" w:hAnsi="Times New Roman" w:cs="Times New Roman"/>
          <w:sz w:val="24"/>
          <w:szCs w:val="24"/>
        </w:rPr>
        <w:t>tas</w:t>
      </w:r>
      <w:r w:rsidRPr="00080FA1">
        <w:rPr>
          <w:rFonts w:ascii="Times New Roman" w:hAnsi="Times New Roman" w:cs="Times New Roman"/>
          <w:sz w:val="24"/>
          <w:szCs w:val="24"/>
        </w:rPr>
        <w:t xml:space="preserve"> vozes do passado </w:t>
      </w:r>
      <w:r w:rsidR="009140EF" w:rsidRPr="00080FA1">
        <w:rPr>
          <w:rFonts w:ascii="Times New Roman" w:hAnsi="Times New Roman" w:cs="Times New Roman"/>
          <w:sz w:val="24"/>
          <w:szCs w:val="24"/>
        </w:rPr>
        <w:t>permanece</w:t>
      </w:r>
      <w:r w:rsidRPr="00080FA1">
        <w:rPr>
          <w:rFonts w:ascii="Times New Roman" w:hAnsi="Times New Roman" w:cs="Times New Roman"/>
          <w:sz w:val="24"/>
          <w:szCs w:val="24"/>
        </w:rPr>
        <w:t xml:space="preserve"> fundamental. Em segundo lugar, a história oral transforma a </w:t>
      </w:r>
      <w:proofErr w:type="spellStart"/>
      <w:r w:rsidRPr="00080FA1">
        <w:rPr>
          <w:rFonts w:ascii="Times New Roman" w:hAnsi="Times New Roman" w:cs="Times New Roman"/>
          <w:sz w:val="24"/>
          <w:szCs w:val="24"/>
        </w:rPr>
        <w:t>perspectiva</w:t>
      </w:r>
      <w:proofErr w:type="spellEnd"/>
      <w:r w:rsidRPr="00080FA1">
        <w:rPr>
          <w:rFonts w:ascii="Times New Roman" w:hAnsi="Times New Roman" w:cs="Times New Roman"/>
          <w:sz w:val="24"/>
          <w:szCs w:val="24"/>
        </w:rPr>
        <w:t xml:space="preserve"> d</w:t>
      </w:r>
      <w:r w:rsidR="009140EF" w:rsidRPr="00080FA1">
        <w:rPr>
          <w:rFonts w:ascii="Times New Roman" w:hAnsi="Times New Roman" w:cs="Times New Roman"/>
          <w:sz w:val="24"/>
          <w:szCs w:val="24"/>
        </w:rPr>
        <w:t>e</w:t>
      </w:r>
      <w:r w:rsidRPr="00080FA1">
        <w:rPr>
          <w:rFonts w:ascii="Times New Roman" w:hAnsi="Times New Roman" w:cs="Times New Roman"/>
          <w:sz w:val="24"/>
          <w:szCs w:val="24"/>
        </w:rPr>
        <w:t xml:space="preserve"> lugar, </w:t>
      </w:r>
      <w:r w:rsidR="009140EF" w:rsidRPr="00080FA1">
        <w:rPr>
          <w:rFonts w:ascii="Times New Roman" w:hAnsi="Times New Roman" w:cs="Times New Roman"/>
          <w:sz w:val="24"/>
          <w:szCs w:val="24"/>
        </w:rPr>
        <w:t xml:space="preserve">um </w:t>
      </w:r>
      <w:r w:rsidRPr="00080FA1">
        <w:rPr>
          <w:rFonts w:ascii="Times New Roman" w:hAnsi="Times New Roman" w:cs="Times New Roman"/>
          <w:sz w:val="24"/>
          <w:szCs w:val="24"/>
        </w:rPr>
        <w:t xml:space="preserve">conceito caro à história ambiental </w:t>
      </w:r>
      <w:r w:rsidR="0088262F" w:rsidRPr="00080FA1">
        <w:rPr>
          <w:rStyle w:val="FootnoteReference"/>
          <w:rFonts w:ascii="Times New Roman" w:hAnsi="Times New Roman" w:cs="Times New Roman"/>
          <w:sz w:val="24"/>
          <w:szCs w:val="24"/>
        </w:rPr>
        <w:footnoteReference w:id="4"/>
      </w:r>
      <w:r w:rsidRPr="00080FA1">
        <w:rPr>
          <w:rFonts w:ascii="Times New Roman" w:hAnsi="Times New Roman" w:cs="Times New Roman"/>
          <w:sz w:val="24"/>
          <w:szCs w:val="24"/>
        </w:rPr>
        <w:t xml:space="preserve">. Deixando momentaneamente </w:t>
      </w:r>
      <w:r w:rsidR="009140EF" w:rsidRPr="00080FA1">
        <w:rPr>
          <w:rFonts w:ascii="Times New Roman" w:hAnsi="Times New Roman" w:cs="Times New Roman"/>
          <w:sz w:val="24"/>
          <w:szCs w:val="24"/>
        </w:rPr>
        <w:t xml:space="preserve">para trás </w:t>
      </w:r>
      <w:r w:rsidRPr="00080FA1">
        <w:rPr>
          <w:rFonts w:ascii="Times New Roman" w:hAnsi="Times New Roman" w:cs="Times New Roman"/>
          <w:sz w:val="24"/>
          <w:szCs w:val="24"/>
        </w:rPr>
        <w:t>os arquivos, subimos o Morro da Babilônia para nossas entrevistas. Percorremos as trilhas e</w:t>
      </w:r>
      <w:r w:rsidR="009140EF" w:rsidRPr="00080FA1">
        <w:rPr>
          <w:rFonts w:ascii="Times New Roman" w:hAnsi="Times New Roman" w:cs="Times New Roman"/>
          <w:sz w:val="24"/>
          <w:szCs w:val="24"/>
        </w:rPr>
        <w:t xml:space="preserve"> </w:t>
      </w:r>
      <w:r w:rsidRPr="00080FA1">
        <w:rPr>
          <w:rFonts w:ascii="Times New Roman" w:hAnsi="Times New Roman" w:cs="Times New Roman"/>
          <w:sz w:val="24"/>
          <w:szCs w:val="24"/>
        </w:rPr>
        <w:t>passagens das casas e</w:t>
      </w:r>
      <w:r w:rsidR="009140EF" w:rsidRPr="00080FA1">
        <w:rPr>
          <w:rFonts w:ascii="Times New Roman" w:hAnsi="Times New Roman" w:cs="Times New Roman"/>
          <w:sz w:val="24"/>
          <w:szCs w:val="24"/>
        </w:rPr>
        <w:t xml:space="preserve"> da floresta</w:t>
      </w:r>
      <w:r w:rsidRPr="00080FA1">
        <w:rPr>
          <w:rFonts w:ascii="Times New Roman" w:hAnsi="Times New Roman" w:cs="Times New Roman"/>
          <w:sz w:val="24"/>
          <w:szCs w:val="24"/>
        </w:rPr>
        <w:t xml:space="preserve"> replantada para </w:t>
      </w:r>
      <w:r w:rsidR="009140EF" w:rsidRPr="00080FA1">
        <w:rPr>
          <w:rFonts w:ascii="Times New Roman" w:hAnsi="Times New Roman" w:cs="Times New Roman"/>
          <w:sz w:val="24"/>
          <w:szCs w:val="24"/>
        </w:rPr>
        <w:t>conceber</w:t>
      </w:r>
      <w:r w:rsidRPr="00080FA1">
        <w:rPr>
          <w:rFonts w:ascii="Times New Roman" w:hAnsi="Times New Roman" w:cs="Times New Roman"/>
          <w:sz w:val="24"/>
          <w:szCs w:val="24"/>
        </w:rPr>
        <w:t xml:space="preserve"> os roteiros de perguntas. Vimos </w:t>
      </w:r>
      <w:proofErr w:type="spellStart"/>
      <w:r w:rsidRPr="00080FA1">
        <w:rPr>
          <w:rFonts w:ascii="Times New Roman" w:hAnsi="Times New Roman" w:cs="Times New Roman"/>
          <w:sz w:val="24"/>
          <w:szCs w:val="24"/>
        </w:rPr>
        <w:t>jibóias</w:t>
      </w:r>
      <w:proofErr w:type="spellEnd"/>
      <w:r w:rsidRPr="00080FA1">
        <w:rPr>
          <w:rFonts w:ascii="Times New Roman" w:hAnsi="Times New Roman" w:cs="Times New Roman"/>
          <w:sz w:val="24"/>
          <w:szCs w:val="24"/>
        </w:rPr>
        <w:t xml:space="preserve">, </w:t>
      </w:r>
      <w:proofErr w:type="spellStart"/>
      <w:r w:rsidRPr="00080FA1">
        <w:rPr>
          <w:rFonts w:ascii="Times New Roman" w:hAnsi="Times New Roman" w:cs="Times New Roman"/>
          <w:sz w:val="24"/>
          <w:szCs w:val="24"/>
        </w:rPr>
        <w:t>nov</w:t>
      </w:r>
      <w:r w:rsidR="009140EF" w:rsidRPr="00080FA1">
        <w:rPr>
          <w:rFonts w:ascii="Times New Roman" w:hAnsi="Times New Roman" w:cs="Times New Roman"/>
          <w:sz w:val="24"/>
          <w:szCs w:val="24"/>
        </w:rPr>
        <w:t>s</w:t>
      </w:r>
      <w:r w:rsidRPr="00080FA1">
        <w:rPr>
          <w:rFonts w:ascii="Times New Roman" w:hAnsi="Times New Roman" w:cs="Times New Roman"/>
          <w:sz w:val="24"/>
          <w:szCs w:val="24"/>
        </w:rPr>
        <w:t>s</w:t>
      </w:r>
      <w:proofErr w:type="spellEnd"/>
      <w:r w:rsidRPr="00080FA1">
        <w:rPr>
          <w:rFonts w:ascii="Times New Roman" w:hAnsi="Times New Roman" w:cs="Times New Roman"/>
          <w:sz w:val="24"/>
          <w:szCs w:val="24"/>
        </w:rPr>
        <w:t xml:space="preserve"> moradores atraíd</w:t>
      </w:r>
      <w:r w:rsidR="009140EF" w:rsidRPr="00080FA1">
        <w:rPr>
          <w:rFonts w:ascii="Times New Roman" w:hAnsi="Times New Roman" w:cs="Times New Roman"/>
          <w:sz w:val="24"/>
          <w:szCs w:val="24"/>
        </w:rPr>
        <w:t>a</w:t>
      </w:r>
      <w:r w:rsidRPr="00080FA1">
        <w:rPr>
          <w:rFonts w:ascii="Times New Roman" w:hAnsi="Times New Roman" w:cs="Times New Roman"/>
          <w:sz w:val="24"/>
          <w:szCs w:val="24"/>
        </w:rPr>
        <w:t xml:space="preserve">s pelo projeto de reflorestamento, não muito longe de áreas com mais de cem anos de ocupação, no alto do Morro, onde as casas de </w:t>
      </w:r>
      <w:r w:rsidR="009140EF" w:rsidRPr="00080FA1">
        <w:rPr>
          <w:rFonts w:ascii="Times New Roman" w:hAnsi="Times New Roman" w:cs="Times New Roman"/>
          <w:sz w:val="24"/>
          <w:szCs w:val="24"/>
        </w:rPr>
        <w:t>sapê</w:t>
      </w:r>
      <w:r w:rsidRPr="00080FA1">
        <w:rPr>
          <w:rFonts w:ascii="Times New Roman" w:hAnsi="Times New Roman" w:cs="Times New Roman"/>
          <w:sz w:val="24"/>
          <w:szCs w:val="24"/>
        </w:rPr>
        <w:t xml:space="preserve"> deram lugar ao tijolo e concreto, sempre marcadas pela precariedade da</w:t>
      </w:r>
      <w:r w:rsidR="009140EF" w:rsidRPr="00080FA1">
        <w:rPr>
          <w:rFonts w:ascii="Times New Roman" w:hAnsi="Times New Roman" w:cs="Times New Roman"/>
          <w:sz w:val="24"/>
          <w:szCs w:val="24"/>
        </w:rPr>
        <w:t xml:space="preserve"> </w:t>
      </w:r>
      <w:r w:rsidRPr="00080FA1">
        <w:rPr>
          <w:rFonts w:ascii="Times New Roman" w:hAnsi="Times New Roman" w:cs="Times New Roman"/>
          <w:sz w:val="24"/>
          <w:szCs w:val="24"/>
        </w:rPr>
        <w:t xml:space="preserve">moradia. </w:t>
      </w:r>
      <w:r w:rsidR="009140EF" w:rsidRPr="00080FA1">
        <w:rPr>
          <w:rFonts w:ascii="Times New Roman" w:hAnsi="Times New Roman" w:cs="Times New Roman"/>
          <w:sz w:val="24"/>
          <w:szCs w:val="24"/>
        </w:rPr>
        <w:t>Finalmente</w:t>
      </w:r>
      <w:r w:rsidRPr="00080FA1">
        <w:rPr>
          <w:rFonts w:ascii="Times New Roman" w:hAnsi="Times New Roman" w:cs="Times New Roman"/>
          <w:sz w:val="24"/>
          <w:szCs w:val="24"/>
        </w:rPr>
        <w:t>, como</w:t>
      </w:r>
      <w:r w:rsidR="009140EF" w:rsidRPr="00080FA1">
        <w:rPr>
          <w:rFonts w:ascii="Times New Roman" w:hAnsi="Times New Roman" w:cs="Times New Roman"/>
          <w:sz w:val="24"/>
          <w:szCs w:val="24"/>
        </w:rPr>
        <w:t xml:space="preserve"> </w:t>
      </w:r>
      <w:r w:rsidRPr="00080FA1">
        <w:rPr>
          <w:rFonts w:ascii="Times New Roman" w:hAnsi="Times New Roman" w:cs="Times New Roman"/>
          <w:sz w:val="24"/>
          <w:szCs w:val="24"/>
        </w:rPr>
        <w:t xml:space="preserve">apontam </w:t>
      </w:r>
      <w:r w:rsidR="009140EF" w:rsidRPr="00080FA1">
        <w:rPr>
          <w:rFonts w:ascii="Times New Roman" w:hAnsi="Times New Roman" w:cs="Times New Roman"/>
          <w:sz w:val="24"/>
          <w:szCs w:val="24"/>
        </w:rPr>
        <w:t xml:space="preserve">corretamente </w:t>
      </w:r>
      <w:proofErr w:type="spellStart"/>
      <w:r w:rsidRPr="00080FA1">
        <w:rPr>
          <w:rFonts w:ascii="Times New Roman" w:hAnsi="Times New Roman" w:cs="Times New Roman"/>
          <w:sz w:val="24"/>
          <w:szCs w:val="24"/>
        </w:rPr>
        <w:t>Holmes</w:t>
      </w:r>
      <w:proofErr w:type="spellEnd"/>
      <w:r w:rsidRPr="00080FA1">
        <w:rPr>
          <w:rFonts w:ascii="Times New Roman" w:hAnsi="Times New Roman" w:cs="Times New Roman"/>
          <w:sz w:val="24"/>
          <w:szCs w:val="24"/>
        </w:rPr>
        <w:t xml:space="preserve"> e </w:t>
      </w:r>
      <w:proofErr w:type="spellStart"/>
      <w:r w:rsidRPr="00080FA1">
        <w:rPr>
          <w:rFonts w:ascii="Times New Roman" w:hAnsi="Times New Roman" w:cs="Times New Roman"/>
          <w:sz w:val="24"/>
          <w:szCs w:val="24"/>
        </w:rPr>
        <w:t>Goodall</w:t>
      </w:r>
      <w:proofErr w:type="spellEnd"/>
      <w:r w:rsidRPr="00080FA1">
        <w:rPr>
          <w:rFonts w:ascii="Times New Roman" w:hAnsi="Times New Roman" w:cs="Times New Roman"/>
          <w:sz w:val="24"/>
          <w:szCs w:val="24"/>
        </w:rPr>
        <w:t xml:space="preserve"> (2017), adotamos a flexibilidade como padrão </w:t>
      </w:r>
      <w:r w:rsidR="009140EF" w:rsidRPr="00080FA1">
        <w:rPr>
          <w:rFonts w:ascii="Times New Roman" w:hAnsi="Times New Roman" w:cs="Times New Roman"/>
          <w:sz w:val="24"/>
          <w:szCs w:val="24"/>
        </w:rPr>
        <w:t xml:space="preserve">quanto aos tipos </w:t>
      </w:r>
      <w:r w:rsidRPr="00080FA1">
        <w:rPr>
          <w:rFonts w:ascii="Times New Roman" w:hAnsi="Times New Roman" w:cs="Times New Roman"/>
          <w:sz w:val="24"/>
          <w:szCs w:val="24"/>
        </w:rPr>
        <w:t xml:space="preserve">de entrevistas que </w:t>
      </w:r>
      <w:r w:rsidR="009140EF" w:rsidRPr="00080FA1">
        <w:rPr>
          <w:rFonts w:ascii="Times New Roman" w:hAnsi="Times New Roman" w:cs="Times New Roman"/>
          <w:sz w:val="24"/>
          <w:szCs w:val="24"/>
        </w:rPr>
        <w:t>conduzimos</w:t>
      </w:r>
      <w:r w:rsidRPr="00080FA1">
        <w:rPr>
          <w:rFonts w:ascii="Times New Roman" w:hAnsi="Times New Roman" w:cs="Times New Roman"/>
          <w:sz w:val="24"/>
          <w:szCs w:val="24"/>
        </w:rPr>
        <w:t xml:space="preserve">. Algumas </w:t>
      </w:r>
      <w:r w:rsidR="009140EF" w:rsidRPr="00080FA1">
        <w:rPr>
          <w:rFonts w:ascii="Times New Roman" w:hAnsi="Times New Roman" w:cs="Times New Roman"/>
          <w:sz w:val="24"/>
          <w:szCs w:val="24"/>
        </w:rPr>
        <w:t xml:space="preserve">foram </w:t>
      </w:r>
      <w:r w:rsidRPr="00080FA1">
        <w:rPr>
          <w:rFonts w:ascii="Times New Roman" w:hAnsi="Times New Roman" w:cs="Times New Roman"/>
          <w:sz w:val="24"/>
          <w:szCs w:val="24"/>
        </w:rPr>
        <w:t>conversas individuais; outr</w:t>
      </w:r>
      <w:r w:rsidR="009140EF" w:rsidRPr="00080FA1">
        <w:rPr>
          <w:rFonts w:ascii="Times New Roman" w:hAnsi="Times New Roman" w:cs="Times New Roman"/>
          <w:sz w:val="24"/>
          <w:szCs w:val="24"/>
        </w:rPr>
        <w:t>a</w:t>
      </w:r>
      <w:r w:rsidRPr="00080FA1">
        <w:rPr>
          <w:rFonts w:ascii="Times New Roman" w:hAnsi="Times New Roman" w:cs="Times New Roman"/>
          <w:sz w:val="24"/>
          <w:szCs w:val="24"/>
        </w:rPr>
        <w:t>s, reuniões técnicas</w:t>
      </w:r>
      <w:r w:rsidR="009140EF" w:rsidRPr="00080FA1">
        <w:rPr>
          <w:rFonts w:ascii="Times New Roman" w:hAnsi="Times New Roman" w:cs="Times New Roman"/>
          <w:sz w:val="24"/>
          <w:szCs w:val="24"/>
        </w:rPr>
        <w:t xml:space="preserve"> com </w:t>
      </w:r>
      <w:r w:rsidRPr="00080FA1">
        <w:rPr>
          <w:rFonts w:ascii="Times New Roman" w:hAnsi="Times New Roman" w:cs="Times New Roman"/>
          <w:sz w:val="24"/>
          <w:szCs w:val="24"/>
        </w:rPr>
        <w:t xml:space="preserve">grupos focais; e, </w:t>
      </w:r>
      <w:r w:rsidR="00014708" w:rsidRPr="00080FA1">
        <w:rPr>
          <w:rFonts w:ascii="Times New Roman" w:hAnsi="Times New Roman" w:cs="Times New Roman"/>
          <w:sz w:val="24"/>
          <w:szCs w:val="24"/>
        </w:rPr>
        <w:t xml:space="preserve">outras </w:t>
      </w:r>
      <w:r w:rsidRPr="00080FA1">
        <w:rPr>
          <w:rFonts w:ascii="Times New Roman" w:hAnsi="Times New Roman" w:cs="Times New Roman"/>
          <w:sz w:val="24"/>
          <w:szCs w:val="24"/>
        </w:rPr>
        <w:t>ainda,</w:t>
      </w:r>
      <w:r w:rsidR="00014708" w:rsidRPr="00080FA1">
        <w:rPr>
          <w:rFonts w:ascii="Times New Roman" w:hAnsi="Times New Roman" w:cs="Times New Roman"/>
          <w:sz w:val="24"/>
          <w:szCs w:val="24"/>
        </w:rPr>
        <w:t xml:space="preserve"> rodas</w:t>
      </w:r>
      <w:r w:rsidRPr="00080FA1">
        <w:rPr>
          <w:rFonts w:ascii="Times New Roman" w:hAnsi="Times New Roman" w:cs="Times New Roman"/>
          <w:sz w:val="24"/>
          <w:szCs w:val="24"/>
        </w:rPr>
        <w:t xml:space="preserve"> coletivas com trabalhador</w:t>
      </w:r>
      <w:r w:rsidR="00014708" w:rsidRPr="00080FA1">
        <w:rPr>
          <w:rFonts w:ascii="Times New Roman" w:hAnsi="Times New Roman" w:cs="Times New Roman"/>
          <w:sz w:val="24"/>
          <w:szCs w:val="24"/>
        </w:rPr>
        <w:t>a</w:t>
      </w:r>
      <w:r w:rsidRPr="00080FA1">
        <w:rPr>
          <w:rFonts w:ascii="Times New Roman" w:hAnsi="Times New Roman" w:cs="Times New Roman"/>
          <w:sz w:val="24"/>
          <w:szCs w:val="24"/>
        </w:rPr>
        <w:t>s locais. O entrevistador se adaptava ao entrevistado, e não o contrário. Assim, este texto c</w:t>
      </w:r>
      <w:r w:rsidR="00014708" w:rsidRPr="00080FA1">
        <w:rPr>
          <w:rFonts w:ascii="Times New Roman" w:hAnsi="Times New Roman" w:cs="Times New Roman"/>
          <w:sz w:val="24"/>
          <w:szCs w:val="24"/>
        </w:rPr>
        <w:t xml:space="preserve">oteja </w:t>
      </w:r>
      <w:r w:rsidRPr="00080FA1">
        <w:rPr>
          <w:rFonts w:ascii="Times New Roman" w:hAnsi="Times New Roman" w:cs="Times New Roman"/>
          <w:sz w:val="24"/>
          <w:szCs w:val="24"/>
        </w:rPr>
        <w:t xml:space="preserve">entrevistas coletivas dos moradores mais antigos da comunidade com pesquisas </w:t>
      </w:r>
      <w:r w:rsidR="00014708" w:rsidRPr="00080FA1">
        <w:rPr>
          <w:rFonts w:ascii="Times New Roman" w:hAnsi="Times New Roman" w:cs="Times New Roman"/>
          <w:sz w:val="24"/>
          <w:szCs w:val="24"/>
        </w:rPr>
        <w:t>arquivística</w:t>
      </w:r>
      <w:r w:rsidRPr="00080FA1">
        <w:rPr>
          <w:rFonts w:ascii="Times New Roman" w:hAnsi="Times New Roman" w:cs="Times New Roman"/>
          <w:sz w:val="24"/>
          <w:szCs w:val="24"/>
        </w:rPr>
        <w:t xml:space="preserve">, em </w:t>
      </w:r>
      <w:r w:rsidR="00014708" w:rsidRPr="00080FA1">
        <w:rPr>
          <w:rFonts w:ascii="Times New Roman" w:hAnsi="Times New Roman" w:cs="Times New Roman"/>
          <w:sz w:val="24"/>
          <w:szCs w:val="24"/>
        </w:rPr>
        <w:t xml:space="preserve">particular de </w:t>
      </w:r>
      <w:r w:rsidRPr="00080FA1">
        <w:rPr>
          <w:rFonts w:ascii="Times New Roman" w:hAnsi="Times New Roman" w:cs="Times New Roman"/>
          <w:sz w:val="24"/>
          <w:szCs w:val="24"/>
        </w:rPr>
        <w:t xml:space="preserve">jornais. </w:t>
      </w:r>
      <w:r w:rsidR="00014708" w:rsidRPr="00080FA1">
        <w:rPr>
          <w:rFonts w:ascii="Times New Roman" w:hAnsi="Times New Roman" w:cs="Times New Roman"/>
          <w:sz w:val="24"/>
          <w:szCs w:val="24"/>
        </w:rPr>
        <w:t>Também o</w:t>
      </w:r>
      <w:r w:rsidRPr="00080FA1">
        <w:rPr>
          <w:rFonts w:ascii="Times New Roman" w:hAnsi="Times New Roman" w:cs="Times New Roman"/>
          <w:sz w:val="24"/>
          <w:szCs w:val="24"/>
        </w:rPr>
        <w:t xml:space="preserve">uvimos os trabalhadores do projeto de reflorestamento, </w:t>
      </w:r>
      <w:r w:rsidR="00014708" w:rsidRPr="00080FA1">
        <w:rPr>
          <w:rFonts w:ascii="Times New Roman" w:hAnsi="Times New Roman" w:cs="Times New Roman"/>
          <w:sz w:val="24"/>
          <w:szCs w:val="24"/>
        </w:rPr>
        <w:t xml:space="preserve">uma </w:t>
      </w:r>
      <w:r w:rsidRPr="00080FA1">
        <w:rPr>
          <w:rFonts w:ascii="Times New Roman" w:hAnsi="Times New Roman" w:cs="Times New Roman"/>
          <w:sz w:val="24"/>
          <w:szCs w:val="24"/>
        </w:rPr>
        <w:t xml:space="preserve">ação </w:t>
      </w:r>
      <w:r w:rsidRPr="00080FA1">
        <w:rPr>
          <w:rFonts w:ascii="Times New Roman" w:hAnsi="Times New Roman" w:cs="Times New Roman"/>
          <w:sz w:val="24"/>
          <w:szCs w:val="24"/>
        </w:rPr>
        <w:lastRenderedPageBreak/>
        <w:t xml:space="preserve">conjunta da Prefeitura do Rio de Janeiro, iniciativa privada e sociedade civil, sobre suas </w:t>
      </w:r>
      <w:proofErr w:type="spellStart"/>
      <w:r w:rsidRPr="00080FA1">
        <w:rPr>
          <w:rFonts w:ascii="Times New Roman" w:hAnsi="Times New Roman" w:cs="Times New Roman"/>
          <w:sz w:val="24"/>
          <w:szCs w:val="24"/>
        </w:rPr>
        <w:t>percepções</w:t>
      </w:r>
      <w:proofErr w:type="spellEnd"/>
      <w:r w:rsidRPr="00080FA1">
        <w:rPr>
          <w:rFonts w:ascii="Times New Roman" w:hAnsi="Times New Roman" w:cs="Times New Roman"/>
          <w:sz w:val="24"/>
          <w:szCs w:val="24"/>
        </w:rPr>
        <w:t xml:space="preserve"> </w:t>
      </w:r>
      <w:r w:rsidR="00014708" w:rsidRPr="00080FA1">
        <w:rPr>
          <w:rFonts w:ascii="Times New Roman" w:hAnsi="Times New Roman" w:cs="Times New Roman"/>
          <w:sz w:val="24"/>
          <w:szCs w:val="24"/>
        </w:rPr>
        <w:t>d</w:t>
      </w:r>
      <w:r w:rsidRPr="00080FA1">
        <w:rPr>
          <w:rFonts w:ascii="Times New Roman" w:hAnsi="Times New Roman" w:cs="Times New Roman"/>
          <w:sz w:val="24"/>
          <w:szCs w:val="24"/>
        </w:rPr>
        <w:t xml:space="preserve">a natureza urbana </w:t>
      </w:r>
      <w:r w:rsidR="00014708" w:rsidRPr="00080FA1">
        <w:rPr>
          <w:rFonts w:ascii="Times New Roman" w:hAnsi="Times New Roman" w:cs="Times New Roman"/>
          <w:sz w:val="24"/>
          <w:szCs w:val="24"/>
        </w:rPr>
        <w:t xml:space="preserve">no </w:t>
      </w:r>
      <w:r w:rsidRPr="00080FA1">
        <w:rPr>
          <w:rFonts w:ascii="Times New Roman" w:hAnsi="Times New Roman" w:cs="Times New Roman"/>
          <w:sz w:val="24"/>
          <w:szCs w:val="24"/>
        </w:rPr>
        <w:t>Morro da Babilônia e suas expectativas sobre o significado do projeto para a comunidade.</w:t>
      </w:r>
    </w:p>
    <w:p w14:paraId="745C0F87" w14:textId="498B5C1B" w:rsidR="00865D90" w:rsidRPr="00080FA1" w:rsidRDefault="00865D90"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Nesta pesquisa, buscamos</w:t>
      </w:r>
      <w:r w:rsidR="00014708" w:rsidRPr="00080FA1">
        <w:rPr>
          <w:rFonts w:ascii="Times New Roman" w:hAnsi="Times New Roman" w:cs="Times New Roman"/>
          <w:sz w:val="24"/>
          <w:szCs w:val="24"/>
        </w:rPr>
        <w:t xml:space="preserve"> nos</w:t>
      </w:r>
      <w:r w:rsidRPr="00080FA1">
        <w:rPr>
          <w:rFonts w:ascii="Times New Roman" w:hAnsi="Times New Roman" w:cs="Times New Roman"/>
          <w:sz w:val="24"/>
          <w:szCs w:val="24"/>
        </w:rPr>
        <w:t xml:space="preserve"> arquivos e bibliotecas </w:t>
      </w:r>
      <w:r w:rsidR="00014708" w:rsidRPr="00080FA1">
        <w:rPr>
          <w:rFonts w:ascii="Times New Roman" w:hAnsi="Times New Roman" w:cs="Times New Roman"/>
          <w:sz w:val="24"/>
          <w:szCs w:val="24"/>
        </w:rPr>
        <w:t xml:space="preserve">os </w:t>
      </w:r>
      <w:proofErr w:type="gramStart"/>
      <w:r w:rsidRPr="00080FA1">
        <w:rPr>
          <w:rFonts w:ascii="Times New Roman" w:hAnsi="Times New Roman" w:cs="Times New Roman"/>
          <w:sz w:val="24"/>
          <w:szCs w:val="24"/>
        </w:rPr>
        <w:t>registros</w:t>
      </w:r>
      <w:proofErr w:type="gramEnd"/>
      <w:r w:rsidRPr="00080FA1">
        <w:rPr>
          <w:rFonts w:ascii="Times New Roman" w:hAnsi="Times New Roman" w:cs="Times New Roman"/>
          <w:sz w:val="24"/>
          <w:szCs w:val="24"/>
        </w:rPr>
        <w:t xml:space="preserve"> das primeiras atividades de ocupação do Morro Babilônia</w:t>
      </w:r>
      <w:r w:rsidR="00CB5A81">
        <w:rPr>
          <w:rFonts w:ascii="Times New Roman" w:hAnsi="Times New Roman" w:cs="Times New Roman"/>
          <w:sz w:val="24"/>
          <w:szCs w:val="24"/>
        </w:rPr>
        <w:t>.</w:t>
      </w:r>
      <w:r w:rsidRPr="00080FA1">
        <w:rPr>
          <w:rFonts w:ascii="Times New Roman" w:hAnsi="Times New Roman" w:cs="Times New Roman"/>
          <w:sz w:val="24"/>
          <w:szCs w:val="24"/>
        </w:rPr>
        <w:t xml:space="preserve"> A presença militar aqui </w:t>
      </w:r>
      <w:r w:rsidR="00014708" w:rsidRPr="00080FA1">
        <w:rPr>
          <w:rFonts w:ascii="Times New Roman" w:hAnsi="Times New Roman" w:cs="Times New Roman"/>
          <w:sz w:val="24"/>
          <w:szCs w:val="24"/>
        </w:rPr>
        <w:t xml:space="preserve">se </w:t>
      </w:r>
      <w:r w:rsidRPr="00080FA1">
        <w:rPr>
          <w:rFonts w:ascii="Times New Roman" w:hAnsi="Times New Roman" w:cs="Times New Roman"/>
          <w:sz w:val="24"/>
          <w:szCs w:val="24"/>
        </w:rPr>
        <w:t xml:space="preserve">estabelece como pioneira, após a chegada dos europeus, através do estabelecimento, no século XVIII, de fortificações que protegeriam a cidade de possíveis invasões. Segundo Ana Carolina Botelho (2016), citando o historiador </w:t>
      </w:r>
      <w:proofErr w:type="spellStart"/>
      <w:r w:rsidRPr="00080FA1">
        <w:rPr>
          <w:rFonts w:ascii="Times New Roman" w:hAnsi="Times New Roman" w:cs="Times New Roman"/>
          <w:sz w:val="24"/>
          <w:szCs w:val="24"/>
        </w:rPr>
        <w:t>Adler</w:t>
      </w:r>
      <w:proofErr w:type="spellEnd"/>
      <w:r w:rsidRPr="00080FA1">
        <w:rPr>
          <w:rFonts w:ascii="Times New Roman" w:hAnsi="Times New Roman" w:cs="Times New Roman"/>
          <w:sz w:val="24"/>
          <w:szCs w:val="24"/>
        </w:rPr>
        <w:t xml:space="preserve"> Homero Castro, </w:t>
      </w:r>
      <w:r w:rsidR="00014708" w:rsidRPr="00080FA1">
        <w:rPr>
          <w:rFonts w:ascii="Times New Roman" w:hAnsi="Times New Roman" w:cs="Times New Roman"/>
          <w:sz w:val="24"/>
          <w:szCs w:val="24"/>
        </w:rPr>
        <w:t>existia</w:t>
      </w:r>
      <w:r w:rsidRPr="00080FA1">
        <w:rPr>
          <w:rFonts w:ascii="Times New Roman" w:hAnsi="Times New Roman" w:cs="Times New Roman"/>
          <w:sz w:val="24"/>
          <w:szCs w:val="24"/>
        </w:rPr>
        <w:t xml:space="preserve"> uma bateria que tomava a ladeira do Leme</w:t>
      </w:r>
      <w:r w:rsidR="00CB5A81">
        <w:rPr>
          <w:rFonts w:ascii="Times New Roman" w:hAnsi="Times New Roman" w:cs="Times New Roman"/>
          <w:sz w:val="24"/>
          <w:szCs w:val="24"/>
        </w:rPr>
        <w:t xml:space="preserve">, </w:t>
      </w:r>
      <w:r w:rsidRPr="00080FA1">
        <w:rPr>
          <w:rFonts w:ascii="Times New Roman" w:hAnsi="Times New Roman" w:cs="Times New Roman"/>
          <w:sz w:val="24"/>
          <w:szCs w:val="24"/>
        </w:rPr>
        <w:t xml:space="preserve">e que </w:t>
      </w:r>
      <w:r w:rsidR="00014708" w:rsidRPr="00080FA1">
        <w:rPr>
          <w:rFonts w:ascii="Times New Roman" w:hAnsi="Times New Roman" w:cs="Times New Roman"/>
          <w:sz w:val="24"/>
          <w:szCs w:val="24"/>
        </w:rPr>
        <w:t>dispunha de um</w:t>
      </w:r>
      <w:r w:rsidRPr="00080FA1">
        <w:rPr>
          <w:rFonts w:ascii="Times New Roman" w:hAnsi="Times New Roman" w:cs="Times New Roman"/>
          <w:sz w:val="24"/>
          <w:szCs w:val="24"/>
        </w:rPr>
        <w:t xml:space="preserve"> caminho </w:t>
      </w:r>
      <w:r w:rsidR="00014708" w:rsidRPr="00080FA1">
        <w:rPr>
          <w:rFonts w:ascii="Times New Roman" w:hAnsi="Times New Roman" w:cs="Times New Roman"/>
          <w:sz w:val="24"/>
          <w:szCs w:val="24"/>
        </w:rPr>
        <w:t xml:space="preserve">até </w:t>
      </w:r>
      <w:r w:rsidRPr="00080FA1">
        <w:rPr>
          <w:rFonts w:ascii="Times New Roman" w:hAnsi="Times New Roman" w:cs="Times New Roman"/>
          <w:sz w:val="24"/>
          <w:szCs w:val="24"/>
        </w:rPr>
        <w:t>Botafogo, do período do governo do Marquês de Lavradio (1769-1778). Esta bateria ganhou uma posição complementar em 1822, o Forte do Leme</w:t>
      </w:r>
      <w:r w:rsidR="00CB5A81">
        <w:rPr>
          <w:rFonts w:ascii="Times New Roman" w:hAnsi="Times New Roman" w:cs="Times New Roman"/>
          <w:sz w:val="24"/>
          <w:szCs w:val="24"/>
        </w:rPr>
        <w:t xml:space="preserve">, </w:t>
      </w:r>
      <w:r w:rsidRPr="00080FA1">
        <w:rPr>
          <w:rFonts w:ascii="Times New Roman" w:hAnsi="Times New Roman" w:cs="Times New Roman"/>
          <w:sz w:val="24"/>
          <w:szCs w:val="24"/>
        </w:rPr>
        <w:t xml:space="preserve">construído no mesmo local </w:t>
      </w:r>
      <w:r w:rsidR="0088262F" w:rsidRPr="00080FA1">
        <w:rPr>
          <w:rStyle w:val="FootnoteReference"/>
          <w:rFonts w:ascii="Times New Roman" w:hAnsi="Times New Roman" w:cs="Times New Roman"/>
          <w:sz w:val="24"/>
          <w:szCs w:val="24"/>
        </w:rPr>
        <w:footnoteReference w:id="5"/>
      </w:r>
      <w:r w:rsidRPr="00080FA1">
        <w:rPr>
          <w:rFonts w:ascii="Times New Roman" w:hAnsi="Times New Roman" w:cs="Times New Roman"/>
          <w:sz w:val="24"/>
          <w:szCs w:val="24"/>
        </w:rPr>
        <w:t>.</w:t>
      </w:r>
    </w:p>
    <w:p w14:paraId="135FF8CE" w14:textId="3A5B7F6C" w:rsidR="00865D90" w:rsidRPr="00080FA1" w:rsidRDefault="00865D90"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 xml:space="preserve">As transformações urbanas </w:t>
      </w:r>
      <w:r w:rsidR="00014708" w:rsidRPr="00080FA1">
        <w:rPr>
          <w:rFonts w:ascii="Times New Roman" w:hAnsi="Times New Roman" w:cs="Times New Roman"/>
          <w:sz w:val="24"/>
          <w:szCs w:val="24"/>
        </w:rPr>
        <w:t>que ocorreram</w:t>
      </w:r>
      <w:r w:rsidRPr="00080FA1">
        <w:rPr>
          <w:rFonts w:ascii="Times New Roman" w:hAnsi="Times New Roman" w:cs="Times New Roman"/>
          <w:sz w:val="24"/>
          <w:szCs w:val="24"/>
        </w:rPr>
        <w:t xml:space="preserve"> na cidade do Rio de Janeiro, com suas pretensões de salubridade e modernidade, também </w:t>
      </w:r>
      <w:r w:rsidR="00F54A52" w:rsidRPr="00080FA1">
        <w:rPr>
          <w:rFonts w:ascii="Times New Roman" w:hAnsi="Times New Roman" w:cs="Times New Roman"/>
          <w:sz w:val="24"/>
          <w:szCs w:val="24"/>
        </w:rPr>
        <w:t>incentivaram</w:t>
      </w:r>
      <w:r w:rsidRPr="00080FA1">
        <w:rPr>
          <w:rFonts w:ascii="Times New Roman" w:hAnsi="Times New Roman" w:cs="Times New Roman"/>
          <w:sz w:val="24"/>
          <w:szCs w:val="24"/>
        </w:rPr>
        <w:t xml:space="preserve"> novas ocupações no Morro Babilônia</w:t>
      </w:r>
      <w:r w:rsidR="00CB5A81">
        <w:rPr>
          <w:rFonts w:ascii="Times New Roman" w:hAnsi="Times New Roman" w:cs="Times New Roman"/>
          <w:sz w:val="24"/>
          <w:szCs w:val="24"/>
        </w:rPr>
        <w:t>.</w:t>
      </w:r>
      <w:r w:rsidRPr="00080FA1">
        <w:rPr>
          <w:rFonts w:ascii="Times New Roman" w:hAnsi="Times New Roman" w:cs="Times New Roman"/>
          <w:sz w:val="24"/>
          <w:szCs w:val="24"/>
        </w:rPr>
        <w:t xml:space="preserve"> As moradias dos pobres urbanos</w:t>
      </w:r>
      <w:r w:rsidR="00F54A52" w:rsidRPr="00080FA1">
        <w:rPr>
          <w:rFonts w:ascii="Times New Roman" w:hAnsi="Times New Roman" w:cs="Times New Roman"/>
          <w:sz w:val="24"/>
          <w:szCs w:val="24"/>
        </w:rPr>
        <w:t xml:space="preserve"> cariocas</w:t>
      </w:r>
      <w:r w:rsidRPr="00080FA1">
        <w:rPr>
          <w:rFonts w:ascii="Times New Roman" w:hAnsi="Times New Roman" w:cs="Times New Roman"/>
          <w:sz w:val="24"/>
          <w:szCs w:val="24"/>
        </w:rPr>
        <w:t xml:space="preserve"> eram em grande parte</w:t>
      </w:r>
      <w:r w:rsidR="00F54A52" w:rsidRPr="00080FA1">
        <w:rPr>
          <w:rFonts w:ascii="Times New Roman" w:hAnsi="Times New Roman" w:cs="Times New Roman"/>
          <w:sz w:val="24"/>
          <w:szCs w:val="24"/>
        </w:rPr>
        <w:t xml:space="preserve"> os cortiços </w:t>
      </w:r>
      <w:r w:rsidRPr="00080FA1">
        <w:rPr>
          <w:rFonts w:ascii="Times New Roman" w:hAnsi="Times New Roman" w:cs="Times New Roman"/>
          <w:sz w:val="24"/>
          <w:szCs w:val="24"/>
        </w:rPr>
        <w:t xml:space="preserve">e </w:t>
      </w:r>
      <w:r w:rsidR="00F54A52" w:rsidRPr="00080FA1">
        <w:rPr>
          <w:rFonts w:ascii="Times New Roman" w:hAnsi="Times New Roman" w:cs="Times New Roman"/>
          <w:sz w:val="24"/>
          <w:szCs w:val="24"/>
        </w:rPr>
        <w:t xml:space="preserve">os </w:t>
      </w:r>
      <w:r w:rsidRPr="00080FA1">
        <w:rPr>
          <w:rFonts w:ascii="Times New Roman" w:hAnsi="Times New Roman" w:cs="Times New Roman"/>
          <w:sz w:val="24"/>
          <w:szCs w:val="24"/>
        </w:rPr>
        <w:t xml:space="preserve">morros, espaços </w:t>
      </w:r>
      <w:r w:rsidR="00F54A52" w:rsidRPr="00080FA1">
        <w:rPr>
          <w:rFonts w:ascii="Times New Roman" w:hAnsi="Times New Roman" w:cs="Times New Roman"/>
          <w:sz w:val="24"/>
          <w:szCs w:val="24"/>
        </w:rPr>
        <w:t xml:space="preserve">de </w:t>
      </w:r>
      <w:r w:rsidRPr="00080FA1">
        <w:rPr>
          <w:rFonts w:ascii="Times New Roman" w:hAnsi="Times New Roman" w:cs="Times New Roman"/>
          <w:sz w:val="24"/>
          <w:szCs w:val="24"/>
        </w:rPr>
        <w:t>pouca infraestrutura,</w:t>
      </w:r>
      <w:r w:rsidR="00F54A52" w:rsidRPr="00080FA1">
        <w:rPr>
          <w:rFonts w:ascii="Times New Roman" w:hAnsi="Times New Roman" w:cs="Times New Roman"/>
          <w:sz w:val="24"/>
          <w:szCs w:val="24"/>
        </w:rPr>
        <w:t xml:space="preserve"> porém </w:t>
      </w:r>
      <w:r w:rsidRPr="00080FA1">
        <w:rPr>
          <w:rFonts w:ascii="Times New Roman" w:hAnsi="Times New Roman" w:cs="Times New Roman"/>
          <w:sz w:val="24"/>
          <w:szCs w:val="24"/>
        </w:rPr>
        <w:t>acessíveis</w:t>
      </w:r>
      <w:r w:rsidR="00F54A52" w:rsidRPr="00080FA1">
        <w:rPr>
          <w:rFonts w:ascii="Times New Roman" w:hAnsi="Times New Roman" w:cs="Times New Roman"/>
          <w:sz w:val="24"/>
          <w:szCs w:val="24"/>
        </w:rPr>
        <w:t xml:space="preserve"> financeiramente</w:t>
      </w:r>
      <w:r w:rsidRPr="00080FA1">
        <w:rPr>
          <w:rFonts w:ascii="Times New Roman" w:hAnsi="Times New Roman" w:cs="Times New Roman"/>
          <w:sz w:val="24"/>
          <w:szCs w:val="24"/>
        </w:rPr>
        <w:t>. As transformações ocorridas na cidade do Rio acabaram por viabilizar a informalidade habitacional, tornando-se</w:t>
      </w:r>
      <w:r w:rsidR="00F54A52" w:rsidRPr="00080FA1">
        <w:rPr>
          <w:rFonts w:ascii="Times New Roman" w:hAnsi="Times New Roman" w:cs="Times New Roman"/>
          <w:sz w:val="24"/>
          <w:szCs w:val="24"/>
        </w:rPr>
        <w:t xml:space="preserve"> </w:t>
      </w:r>
      <w:r w:rsidRPr="00080FA1">
        <w:rPr>
          <w:rFonts w:ascii="Times New Roman" w:hAnsi="Times New Roman" w:cs="Times New Roman"/>
          <w:sz w:val="24"/>
          <w:szCs w:val="24"/>
        </w:rPr>
        <w:t>símbolo d</w:t>
      </w:r>
      <w:r w:rsidR="00F54A52" w:rsidRPr="00080FA1">
        <w:rPr>
          <w:rFonts w:ascii="Times New Roman" w:hAnsi="Times New Roman" w:cs="Times New Roman"/>
          <w:sz w:val="24"/>
          <w:szCs w:val="24"/>
        </w:rPr>
        <w:t xml:space="preserve">o que se tentava </w:t>
      </w:r>
      <w:r w:rsidRPr="00080FA1">
        <w:rPr>
          <w:rFonts w:ascii="Times New Roman" w:hAnsi="Times New Roman" w:cs="Times New Roman"/>
          <w:sz w:val="24"/>
          <w:szCs w:val="24"/>
        </w:rPr>
        <w:t xml:space="preserve">tentativa </w:t>
      </w:r>
      <w:r w:rsidR="00F54A52" w:rsidRPr="00080FA1">
        <w:rPr>
          <w:rFonts w:ascii="Times New Roman" w:hAnsi="Times New Roman" w:cs="Times New Roman"/>
          <w:sz w:val="24"/>
          <w:szCs w:val="24"/>
        </w:rPr>
        <w:t xml:space="preserve">erradicar </w:t>
      </w:r>
      <w:r w:rsidRPr="00080FA1">
        <w:rPr>
          <w:rFonts w:ascii="Times New Roman" w:hAnsi="Times New Roman" w:cs="Times New Roman"/>
          <w:sz w:val="24"/>
          <w:szCs w:val="24"/>
        </w:rPr>
        <w:t>(Abreu &amp; Vaz</w:t>
      </w:r>
      <w:r w:rsidR="00CB5A81">
        <w:rPr>
          <w:rFonts w:ascii="Times New Roman" w:hAnsi="Times New Roman" w:cs="Times New Roman"/>
          <w:sz w:val="24"/>
          <w:szCs w:val="24"/>
        </w:rPr>
        <w:t xml:space="preserve">, </w:t>
      </w:r>
      <w:r w:rsidRPr="00080FA1">
        <w:rPr>
          <w:rFonts w:ascii="Times New Roman" w:hAnsi="Times New Roman" w:cs="Times New Roman"/>
          <w:sz w:val="24"/>
          <w:szCs w:val="24"/>
        </w:rPr>
        <w:t>1991).</w:t>
      </w:r>
    </w:p>
    <w:p w14:paraId="503F687C" w14:textId="12DD370B" w:rsidR="00865D90" w:rsidRPr="00080FA1" w:rsidRDefault="00865D90"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 xml:space="preserve">De </w:t>
      </w:r>
      <w:proofErr w:type="gramStart"/>
      <w:r w:rsidRPr="00080FA1">
        <w:rPr>
          <w:rFonts w:ascii="Times New Roman" w:hAnsi="Times New Roman" w:cs="Times New Roman"/>
          <w:sz w:val="24"/>
          <w:szCs w:val="24"/>
        </w:rPr>
        <w:t>fato</w:t>
      </w:r>
      <w:proofErr w:type="gramEnd"/>
      <w:r w:rsidRPr="00080FA1">
        <w:rPr>
          <w:rFonts w:ascii="Times New Roman" w:hAnsi="Times New Roman" w:cs="Times New Roman"/>
          <w:sz w:val="24"/>
          <w:szCs w:val="24"/>
        </w:rPr>
        <w:t>, em 2 de junho de 1907, o Morro da Babilônia tornou-se</w:t>
      </w:r>
      <w:r w:rsidR="00F54A52" w:rsidRPr="00080FA1">
        <w:rPr>
          <w:rFonts w:ascii="Times New Roman" w:hAnsi="Times New Roman" w:cs="Times New Roman"/>
          <w:sz w:val="24"/>
          <w:szCs w:val="24"/>
        </w:rPr>
        <w:t xml:space="preserve"> notícia </w:t>
      </w:r>
      <w:r w:rsidRPr="00080FA1">
        <w:rPr>
          <w:rFonts w:ascii="Times New Roman" w:hAnsi="Times New Roman" w:cs="Times New Roman"/>
          <w:sz w:val="24"/>
          <w:szCs w:val="24"/>
        </w:rPr>
        <w:t xml:space="preserve">de capa do jornal </w:t>
      </w:r>
      <w:r w:rsidRPr="00080FA1">
        <w:rPr>
          <w:rFonts w:ascii="Times New Roman" w:hAnsi="Times New Roman" w:cs="Times New Roman"/>
          <w:i/>
          <w:iCs/>
          <w:sz w:val="24"/>
          <w:szCs w:val="24"/>
        </w:rPr>
        <w:t>Correio da Manhã</w:t>
      </w:r>
      <w:r w:rsidR="00CB5A81">
        <w:rPr>
          <w:rFonts w:ascii="Times New Roman" w:hAnsi="Times New Roman" w:cs="Times New Roman"/>
          <w:i/>
          <w:iCs/>
          <w:sz w:val="24"/>
          <w:szCs w:val="24"/>
        </w:rPr>
        <w:t xml:space="preserve">, </w:t>
      </w:r>
      <w:r w:rsidRPr="00080FA1">
        <w:rPr>
          <w:rFonts w:ascii="Times New Roman" w:hAnsi="Times New Roman" w:cs="Times New Roman"/>
          <w:sz w:val="24"/>
          <w:szCs w:val="24"/>
        </w:rPr>
        <w:t xml:space="preserve">devido à sua ocupação. </w:t>
      </w:r>
      <w:r w:rsidR="00F54A52" w:rsidRPr="00080FA1">
        <w:rPr>
          <w:rFonts w:ascii="Times New Roman" w:hAnsi="Times New Roman" w:cs="Times New Roman"/>
          <w:sz w:val="24"/>
          <w:szCs w:val="24"/>
        </w:rPr>
        <w:t>A matéria</w:t>
      </w:r>
      <w:r w:rsidRPr="00080FA1">
        <w:rPr>
          <w:rFonts w:ascii="Times New Roman" w:hAnsi="Times New Roman" w:cs="Times New Roman"/>
          <w:sz w:val="24"/>
          <w:szCs w:val="24"/>
        </w:rPr>
        <w:t xml:space="preserve"> destacava a beleza da paisagem e a miséria que subia o morro. A miséria retratada na reportagem correspondia </w:t>
      </w:r>
      <w:r w:rsidR="00F54A52" w:rsidRPr="00080FA1">
        <w:rPr>
          <w:rFonts w:ascii="Times New Roman" w:hAnsi="Times New Roman" w:cs="Times New Roman"/>
          <w:sz w:val="24"/>
          <w:szCs w:val="24"/>
        </w:rPr>
        <w:t>à</w:t>
      </w:r>
      <w:r w:rsidRPr="00080FA1">
        <w:rPr>
          <w:rFonts w:ascii="Times New Roman" w:hAnsi="Times New Roman" w:cs="Times New Roman"/>
          <w:sz w:val="24"/>
          <w:szCs w:val="24"/>
        </w:rPr>
        <w:t xml:space="preserve"> "pobre</w:t>
      </w:r>
      <w:r w:rsidR="00F54A52" w:rsidRPr="00080FA1">
        <w:rPr>
          <w:rFonts w:ascii="Times New Roman" w:hAnsi="Times New Roman" w:cs="Times New Roman"/>
          <w:sz w:val="24"/>
          <w:szCs w:val="24"/>
        </w:rPr>
        <w:t xml:space="preserve"> gente</w:t>
      </w:r>
      <w:r w:rsidRPr="00080FA1">
        <w:rPr>
          <w:rFonts w:ascii="Times New Roman" w:hAnsi="Times New Roman" w:cs="Times New Roman"/>
          <w:sz w:val="24"/>
          <w:szCs w:val="24"/>
        </w:rPr>
        <w:t xml:space="preserve"> </w:t>
      </w:r>
      <w:proofErr w:type="spellStart"/>
      <w:r w:rsidRPr="00080FA1">
        <w:rPr>
          <w:rFonts w:ascii="Times New Roman" w:hAnsi="Times New Roman" w:cs="Times New Roman"/>
          <w:sz w:val="24"/>
          <w:szCs w:val="24"/>
        </w:rPr>
        <w:t>sem-</w:t>
      </w:r>
      <w:r w:rsidR="00F54A52" w:rsidRPr="00080FA1">
        <w:rPr>
          <w:rFonts w:ascii="Times New Roman" w:hAnsi="Times New Roman" w:cs="Times New Roman"/>
          <w:sz w:val="24"/>
          <w:szCs w:val="24"/>
        </w:rPr>
        <w:t>lar</w:t>
      </w:r>
      <w:proofErr w:type="spellEnd"/>
      <w:r w:rsidRPr="00080FA1">
        <w:rPr>
          <w:rFonts w:ascii="Times New Roman" w:hAnsi="Times New Roman" w:cs="Times New Roman"/>
          <w:sz w:val="24"/>
          <w:szCs w:val="24"/>
        </w:rPr>
        <w:t xml:space="preserve">, </w:t>
      </w:r>
      <w:r w:rsidR="00F54A52" w:rsidRPr="00080FA1">
        <w:rPr>
          <w:rFonts w:ascii="Times New Roman" w:hAnsi="Times New Roman" w:cs="Times New Roman"/>
          <w:sz w:val="24"/>
          <w:szCs w:val="24"/>
        </w:rPr>
        <w:t>que ficou exposta ao tempo</w:t>
      </w:r>
      <w:r w:rsidRPr="00080FA1">
        <w:rPr>
          <w:rFonts w:ascii="Times New Roman" w:hAnsi="Times New Roman" w:cs="Times New Roman"/>
          <w:sz w:val="24"/>
          <w:szCs w:val="24"/>
        </w:rPr>
        <w:t>, expuls</w:t>
      </w:r>
      <w:r w:rsidR="00F54A52" w:rsidRPr="00080FA1">
        <w:rPr>
          <w:rFonts w:ascii="Times New Roman" w:hAnsi="Times New Roman" w:cs="Times New Roman"/>
          <w:sz w:val="24"/>
          <w:szCs w:val="24"/>
        </w:rPr>
        <w:t>a</w:t>
      </w:r>
      <w:r w:rsidRPr="00080FA1">
        <w:rPr>
          <w:rFonts w:ascii="Times New Roman" w:hAnsi="Times New Roman" w:cs="Times New Roman"/>
          <w:sz w:val="24"/>
          <w:szCs w:val="24"/>
        </w:rPr>
        <w:t xml:space="preserve"> do </w:t>
      </w:r>
      <w:r w:rsidR="00F54A52" w:rsidRPr="00080FA1">
        <w:rPr>
          <w:rFonts w:ascii="Times New Roman" w:hAnsi="Times New Roman" w:cs="Times New Roman"/>
          <w:sz w:val="24"/>
          <w:szCs w:val="24"/>
        </w:rPr>
        <w:t xml:space="preserve">casebre </w:t>
      </w:r>
      <w:r w:rsidRPr="00080FA1">
        <w:rPr>
          <w:rFonts w:ascii="Times New Roman" w:hAnsi="Times New Roman" w:cs="Times New Roman"/>
          <w:sz w:val="24"/>
          <w:szCs w:val="24"/>
        </w:rPr>
        <w:t xml:space="preserve">em que vivia por intimação do progresso", e aos poucos </w:t>
      </w:r>
      <w:r w:rsidR="00F54A52" w:rsidRPr="00080FA1">
        <w:rPr>
          <w:rFonts w:ascii="Times New Roman" w:hAnsi="Times New Roman" w:cs="Times New Roman"/>
          <w:sz w:val="24"/>
          <w:szCs w:val="24"/>
        </w:rPr>
        <w:t xml:space="preserve">foi </w:t>
      </w:r>
      <w:proofErr w:type="spellStart"/>
      <w:r w:rsidRPr="00080FA1">
        <w:rPr>
          <w:rFonts w:ascii="Times New Roman" w:hAnsi="Times New Roman" w:cs="Times New Roman"/>
          <w:sz w:val="24"/>
          <w:szCs w:val="24"/>
        </w:rPr>
        <w:t>ocupara</w:t>
      </w:r>
      <w:r w:rsidR="00F54A52" w:rsidRPr="00080FA1">
        <w:rPr>
          <w:rFonts w:ascii="Times New Roman" w:hAnsi="Times New Roman" w:cs="Times New Roman"/>
          <w:sz w:val="24"/>
          <w:szCs w:val="24"/>
        </w:rPr>
        <w:t>ndo</w:t>
      </w:r>
      <w:proofErr w:type="spellEnd"/>
      <w:r w:rsidRPr="00080FA1">
        <w:rPr>
          <w:rFonts w:ascii="Times New Roman" w:hAnsi="Times New Roman" w:cs="Times New Roman"/>
          <w:sz w:val="24"/>
          <w:szCs w:val="24"/>
        </w:rPr>
        <w:t xml:space="preserve"> o morro. </w:t>
      </w:r>
      <w:r w:rsidR="00F54A52" w:rsidRPr="00080FA1">
        <w:rPr>
          <w:rFonts w:ascii="Times New Roman" w:hAnsi="Times New Roman" w:cs="Times New Roman"/>
          <w:sz w:val="24"/>
          <w:szCs w:val="24"/>
        </w:rPr>
        <w:t xml:space="preserve">O </w:t>
      </w:r>
      <w:proofErr w:type="gramStart"/>
      <w:r w:rsidR="00F54A52" w:rsidRPr="00080FA1">
        <w:rPr>
          <w:rFonts w:ascii="Times New Roman" w:hAnsi="Times New Roman" w:cs="Times New Roman"/>
          <w:sz w:val="24"/>
          <w:szCs w:val="24"/>
        </w:rPr>
        <w:t>progresso  da</w:t>
      </w:r>
      <w:proofErr w:type="gramEnd"/>
      <w:r w:rsidR="00F54A52" w:rsidRPr="00080FA1">
        <w:rPr>
          <w:rFonts w:ascii="Times New Roman" w:hAnsi="Times New Roman" w:cs="Times New Roman"/>
          <w:sz w:val="24"/>
          <w:szCs w:val="24"/>
        </w:rPr>
        <w:t xml:space="preserve"> cidade </w:t>
      </w:r>
      <w:r w:rsidR="00CA4C6D" w:rsidRPr="00080FA1">
        <w:rPr>
          <w:rFonts w:ascii="Times New Roman" w:hAnsi="Times New Roman" w:cs="Times New Roman"/>
          <w:sz w:val="24"/>
          <w:szCs w:val="24"/>
        </w:rPr>
        <w:t xml:space="preserve"> </w:t>
      </w:r>
      <w:r w:rsidR="00CA4C6D" w:rsidRPr="00080FA1">
        <w:rPr>
          <w:rFonts w:ascii="Times New Roman" w:hAnsi="Times New Roman" w:cs="Times New Roman"/>
          <w:sz w:val="24"/>
          <w:szCs w:val="24"/>
        </w:rPr>
        <w:lastRenderedPageBreak/>
        <w:t xml:space="preserve">moderna onde “ as antigas trilhas, dantes </w:t>
      </w:r>
      <w:r w:rsidRPr="00080FA1">
        <w:rPr>
          <w:rFonts w:ascii="Times New Roman" w:hAnsi="Times New Roman" w:cs="Times New Roman"/>
          <w:sz w:val="24"/>
          <w:szCs w:val="24"/>
        </w:rPr>
        <w:t>aprisionados pelas</w:t>
      </w:r>
      <w:r w:rsidR="00CA4C6D" w:rsidRPr="00080FA1">
        <w:rPr>
          <w:rFonts w:ascii="Times New Roman" w:hAnsi="Times New Roman" w:cs="Times New Roman"/>
          <w:sz w:val="24"/>
          <w:szCs w:val="24"/>
        </w:rPr>
        <w:t xml:space="preserve"> recovas,</w:t>
      </w:r>
      <w:r w:rsidRPr="00080FA1">
        <w:rPr>
          <w:rFonts w:ascii="Times New Roman" w:hAnsi="Times New Roman" w:cs="Times New Roman"/>
          <w:sz w:val="24"/>
          <w:szCs w:val="24"/>
        </w:rPr>
        <w:t xml:space="preserve"> </w:t>
      </w:r>
      <w:r w:rsidR="00CA4C6D" w:rsidRPr="00080FA1">
        <w:rPr>
          <w:rFonts w:ascii="Times New Roman" w:hAnsi="Times New Roman" w:cs="Times New Roman"/>
          <w:sz w:val="24"/>
          <w:szCs w:val="24"/>
        </w:rPr>
        <w:t>alargaram-se</w:t>
      </w:r>
      <w:r w:rsidRPr="00080FA1">
        <w:rPr>
          <w:rFonts w:ascii="Times New Roman" w:hAnsi="Times New Roman" w:cs="Times New Roman"/>
          <w:sz w:val="24"/>
          <w:szCs w:val="24"/>
        </w:rPr>
        <w:t xml:space="preserve"> </w:t>
      </w:r>
      <w:r w:rsidR="00CA4C6D" w:rsidRPr="00080FA1">
        <w:rPr>
          <w:rFonts w:ascii="Times New Roman" w:hAnsi="Times New Roman" w:cs="Times New Roman"/>
          <w:sz w:val="24"/>
          <w:szCs w:val="24"/>
        </w:rPr>
        <w:t>em</w:t>
      </w:r>
      <w:r w:rsidRPr="00080FA1">
        <w:rPr>
          <w:rFonts w:ascii="Times New Roman" w:hAnsi="Times New Roman" w:cs="Times New Roman"/>
          <w:sz w:val="24"/>
          <w:szCs w:val="24"/>
        </w:rPr>
        <w:t xml:space="preserve"> estradas,</w:t>
      </w:r>
      <w:r w:rsidR="00CA4C6D" w:rsidRPr="00080FA1">
        <w:rPr>
          <w:rFonts w:ascii="Times New Roman" w:hAnsi="Times New Roman" w:cs="Times New Roman"/>
          <w:sz w:val="24"/>
          <w:szCs w:val="24"/>
        </w:rPr>
        <w:t xml:space="preserve"> em</w:t>
      </w:r>
      <w:r w:rsidRPr="00080FA1">
        <w:rPr>
          <w:rFonts w:ascii="Times New Roman" w:hAnsi="Times New Roman" w:cs="Times New Roman"/>
          <w:sz w:val="24"/>
          <w:szCs w:val="24"/>
        </w:rPr>
        <w:t xml:space="preserve"> ruas </w:t>
      </w:r>
      <w:r w:rsidR="00CA4C6D" w:rsidRPr="00080FA1">
        <w:rPr>
          <w:rFonts w:ascii="Times New Roman" w:hAnsi="Times New Roman" w:cs="Times New Roman"/>
          <w:sz w:val="24"/>
          <w:szCs w:val="24"/>
        </w:rPr>
        <w:t xml:space="preserve">por </w:t>
      </w:r>
      <w:r w:rsidRPr="00080FA1">
        <w:rPr>
          <w:rFonts w:ascii="Times New Roman" w:hAnsi="Times New Roman" w:cs="Times New Roman"/>
          <w:sz w:val="24"/>
          <w:szCs w:val="24"/>
        </w:rPr>
        <w:t xml:space="preserve">onde </w:t>
      </w:r>
      <w:r w:rsidR="00CA4C6D" w:rsidRPr="00080FA1">
        <w:rPr>
          <w:rFonts w:ascii="Times New Roman" w:hAnsi="Times New Roman" w:cs="Times New Roman"/>
          <w:sz w:val="24"/>
          <w:szCs w:val="24"/>
        </w:rPr>
        <w:t xml:space="preserve">deslizam </w:t>
      </w:r>
      <w:r w:rsidRPr="00080FA1">
        <w:rPr>
          <w:rFonts w:ascii="Times New Roman" w:hAnsi="Times New Roman" w:cs="Times New Roman"/>
          <w:sz w:val="24"/>
          <w:szCs w:val="24"/>
        </w:rPr>
        <w:t>os bondes elétricos</w:t>
      </w:r>
      <w:r w:rsidR="00CA4C6D" w:rsidRPr="00080FA1">
        <w:rPr>
          <w:rFonts w:ascii="Times New Roman" w:hAnsi="Times New Roman" w:cs="Times New Roman"/>
          <w:sz w:val="24"/>
          <w:szCs w:val="24"/>
        </w:rPr>
        <w:t xml:space="preserve">” Nele o jornalista encontra um ex-praça do batalhão de engenheiros, José Carlos de Andrade, que,  não podendo arcar com os custos de vida da </w:t>
      </w:r>
      <w:proofErr w:type="spellStart"/>
      <w:r w:rsidR="00CA4C6D" w:rsidRPr="00080FA1">
        <w:rPr>
          <w:rFonts w:ascii="Times New Roman" w:hAnsi="Times New Roman" w:cs="Times New Roman"/>
          <w:sz w:val="24"/>
          <w:szCs w:val="24"/>
        </w:rPr>
        <w:t>cidadde</w:t>
      </w:r>
      <w:proofErr w:type="spellEnd"/>
      <w:r w:rsidR="00CA4C6D" w:rsidRPr="00080FA1">
        <w:rPr>
          <w:rFonts w:ascii="Times New Roman" w:hAnsi="Times New Roman" w:cs="Times New Roman"/>
          <w:sz w:val="24"/>
          <w:szCs w:val="24"/>
        </w:rPr>
        <w:t xml:space="preserve">, “ recolheu-se à montanha”. Disse estra no morro </w:t>
      </w:r>
      <w:r w:rsidRPr="00080FA1">
        <w:rPr>
          <w:rFonts w:ascii="Times New Roman" w:hAnsi="Times New Roman" w:cs="Times New Roman"/>
          <w:sz w:val="24"/>
          <w:szCs w:val="24"/>
        </w:rPr>
        <w:t>há 14 anos, e vende</w:t>
      </w:r>
      <w:r w:rsidR="00CA4C6D" w:rsidRPr="00080FA1">
        <w:rPr>
          <w:rFonts w:ascii="Times New Roman" w:hAnsi="Times New Roman" w:cs="Times New Roman"/>
          <w:sz w:val="24"/>
          <w:szCs w:val="24"/>
        </w:rPr>
        <w:t xml:space="preserve"> bengalas</w:t>
      </w:r>
      <w:r w:rsidRPr="00080FA1">
        <w:rPr>
          <w:rFonts w:ascii="Times New Roman" w:hAnsi="Times New Roman" w:cs="Times New Roman"/>
          <w:sz w:val="24"/>
          <w:szCs w:val="24"/>
        </w:rPr>
        <w:t xml:space="preserve"> “</w:t>
      </w:r>
      <w:r w:rsidR="00CA4C6D" w:rsidRPr="00080FA1">
        <w:rPr>
          <w:rFonts w:ascii="Times New Roman" w:hAnsi="Times New Roman" w:cs="Times New Roman"/>
          <w:sz w:val="24"/>
          <w:szCs w:val="24"/>
        </w:rPr>
        <w:t>cá a</w:t>
      </w:r>
      <w:r w:rsidRPr="00080FA1">
        <w:rPr>
          <w:rFonts w:ascii="Times New Roman" w:hAnsi="Times New Roman" w:cs="Times New Roman"/>
          <w:sz w:val="24"/>
          <w:szCs w:val="24"/>
        </w:rPr>
        <w:t xml:space="preserve">baixo”, e quando sua </w:t>
      </w:r>
      <w:r w:rsidR="00CA4C6D" w:rsidRPr="00080FA1">
        <w:rPr>
          <w:rFonts w:ascii="Times New Roman" w:hAnsi="Times New Roman" w:cs="Times New Roman"/>
          <w:sz w:val="24"/>
          <w:szCs w:val="24"/>
        </w:rPr>
        <w:t>roça</w:t>
      </w:r>
      <w:r w:rsidRPr="00080FA1">
        <w:rPr>
          <w:rFonts w:ascii="Times New Roman" w:hAnsi="Times New Roman" w:cs="Times New Roman"/>
          <w:sz w:val="24"/>
          <w:szCs w:val="24"/>
        </w:rPr>
        <w:t xml:space="preserve"> vai bem</w:t>
      </w:r>
      <w:r w:rsidR="00CA4C6D" w:rsidRPr="00080FA1">
        <w:rPr>
          <w:rFonts w:ascii="Times New Roman" w:hAnsi="Times New Roman" w:cs="Times New Roman"/>
          <w:sz w:val="24"/>
          <w:szCs w:val="24"/>
        </w:rPr>
        <w:t xml:space="preserve">, </w:t>
      </w:r>
      <w:r w:rsidRPr="00080FA1">
        <w:rPr>
          <w:rFonts w:ascii="Times New Roman" w:hAnsi="Times New Roman" w:cs="Times New Roman"/>
          <w:sz w:val="24"/>
          <w:szCs w:val="24"/>
        </w:rPr>
        <w:t>s</w:t>
      </w:r>
      <w:r w:rsidR="00CA4C6D" w:rsidRPr="00080FA1">
        <w:rPr>
          <w:rFonts w:ascii="Times New Roman" w:hAnsi="Times New Roman" w:cs="Times New Roman"/>
          <w:sz w:val="24"/>
          <w:szCs w:val="24"/>
        </w:rPr>
        <w:t>ua</w:t>
      </w:r>
      <w:r w:rsidRPr="00080FA1">
        <w:rPr>
          <w:rFonts w:ascii="Times New Roman" w:hAnsi="Times New Roman" w:cs="Times New Roman"/>
          <w:sz w:val="24"/>
          <w:szCs w:val="24"/>
        </w:rPr>
        <w:t xml:space="preserve"> companheir</w:t>
      </w:r>
      <w:r w:rsidR="00CA4C6D" w:rsidRPr="00080FA1">
        <w:rPr>
          <w:rFonts w:ascii="Times New Roman" w:hAnsi="Times New Roman" w:cs="Times New Roman"/>
          <w:sz w:val="24"/>
          <w:szCs w:val="24"/>
        </w:rPr>
        <w:t>a</w:t>
      </w:r>
      <w:r w:rsidRPr="00080FA1">
        <w:rPr>
          <w:rFonts w:ascii="Times New Roman" w:hAnsi="Times New Roman" w:cs="Times New Roman"/>
          <w:sz w:val="24"/>
          <w:szCs w:val="24"/>
        </w:rPr>
        <w:t xml:space="preserve"> desce para fazer vendas em Copacabana </w:t>
      </w:r>
      <w:r w:rsidR="0088262F" w:rsidRPr="00080FA1">
        <w:rPr>
          <w:rStyle w:val="FootnoteReference"/>
          <w:rFonts w:ascii="Times New Roman" w:hAnsi="Times New Roman" w:cs="Times New Roman"/>
          <w:sz w:val="24"/>
          <w:szCs w:val="24"/>
        </w:rPr>
        <w:footnoteReference w:id="6"/>
      </w:r>
      <w:r w:rsidRPr="00080FA1">
        <w:rPr>
          <w:rFonts w:ascii="Times New Roman" w:hAnsi="Times New Roman" w:cs="Times New Roman"/>
          <w:sz w:val="24"/>
          <w:szCs w:val="24"/>
        </w:rPr>
        <w:t>.</w:t>
      </w:r>
    </w:p>
    <w:p w14:paraId="445EDD39" w14:textId="44D79EF1" w:rsidR="00A6459C" w:rsidRPr="00080FA1" w:rsidRDefault="00865D90"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Os jornais escrevem sobre o Morro da Babilônia como se fosse a síntese d</w:t>
      </w:r>
      <w:r w:rsidR="00CA4C6D" w:rsidRPr="00080FA1">
        <w:rPr>
          <w:rFonts w:ascii="Times New Roman" w:hAnsi="Times New Roman" w:cs="Times New Roman"/>
          <w:sz w:val="24"/>
          <w:szCs w:val="24"/>
        </w:rPr>
        <w:t xml:space="preserve">os </w:t>
      </w:r>
      <w:r w:rsidRPr="00080FA1">
        <w:rPr>
          <w:rFonts w:ascii="Times New Roman" w:hAnsi="Times New Roman" w:cs="Times New Roman"/>
          <w:sz w:val="24"/>
          <w:szCs w:val="24"/>
        </w:rPr>
        <w:t xml:space="preserve">muitos problemas urbanos reunidos em um só lugar: a </w:t>
      </w:r>
      <w:r w:rsidR="00732FD4" w:rsidRPr="00080FA1">
        <w:rPr>
          <w:rFonts w:ascii="Times New Roman" w:hAnsi="Times New Roman" w:cs="Times New Roman"/>
          <w:sz w:val="24"/>
          <w:szCs w:val="24"/>
        </w:rPr>
        <w:t>“</w:t>
      </w:r>
      <w:r w:rsidRPr="00080FA1">
        <w:rPr>
          <w:rFonts w:ascii="Times New Roman" w:hAnsi="Times New Roman" w:cs="Times New Roman"/>
          <w:sz w:val="24"/>
          <w:szCs w:val="24"/>
        </w:rPr>
        <w:t>favela</w:t>
      </w:r>
      <w:r w:rsidR="00CA4C6D" w:rsidRPr="00080FA1">
        <w:rPr>
          <w:rFonts w:ascii="Times New Roman" w:hAnsi="Times New Roman" w:cs="Times New Roman"/>
          <w:sz w:val="24"/>
          <w:szCs w:val="24"/>
        </w:rPr>
        <w:t>”</w:t>
      </w:r>
      <w:r w:rsidRPr="00080FA1">
        <w:rPr>
          <w:rFonts w:ascii="Times New Roman" w:hAnsi="Times New Roman" w:cs="Times New Roman"/>
          <w:sz w:val="24"/>
          <w:szCs w:val="24"/>
        </w:rPr>
        <w:t xml:space="preserve"> - ainda entre aspas, ainda não</w:t>
      </w:r>
      <w:r w:rsidR="00732FD4" w:rsidRPr="00080FA1">
        <w:rPr>
          <w:rFonts w:ascii="Times New Roman" w:hAnsi="Times New Roman" w:cs="Times New Roman"/>
          <w:sz w:val="24"/>
          <w:szCs w:val="24"/>
        </w:rPr>
        <w:t xml:space="preserve"> substantivada</w:t>
      </w:r>
      <w:r w:rsidRPr="00080FA1">
        <w:rPr>
          <w:rFonts w:ascii="Times New Roman" w:hAnsi="Times New Roman" w:cs="Times New Roman"/>
          <w:sz w:val="24"/>
          <w:szCs w:val="24"/>
        </w:rPr>
        <w:t>. É um tipo imaginário que se apresent</w:t>
      </w:r>
      <w:r w:rsidR="00732FD4" w:rsidRPr="00080FA1">
        <w:rPr>
          <w:rFonts w:ascii="Times New Roman" w:hAnsi="Times New Roman" w:cs="Times New Roman"/>
          <w:sz w:val="24"/>
          <w:szCs w:val="24"/>
        </w:rPr>
        <w:t>ava</w:t>
      </w:r>
      <w:r w:rsidRPr="00080FA1">
        <w:rPr>
          <w:rFonts w:ascii="Times New Roman" w:hAnsi="Times New Roman" w:cs="Times New Roman"/>
          <w:sz w:val="24"/>
          <w:szCs w:val="24"/>
        </w:rPr>
        <w:t xml:space="preserve"> como a antítese da </w:t>
      </w:r>
      <w:r w:rsidR="00732FD4" w:rsidRPr="00080FA1">
        <w:rPr>
          <w:rFonts w:ascii="Times New Roman" w:hAnsi="Times New Roman" w:cs="Times New Roman"/>
          <w:sz w:val="24"/>
          <w:szCs w:val="24"/>
        </w:rPr>
        <w:t xml:space="preserve">cidade dita </w:t>
      </w:r>
      <w:r w:rsidRPr="00080FA1">
        <w:rPr>
          <w:rFonts w:ascii="Times New Roman" w:hAnsi="Times New Roman" w:cs="Times New Roman"/>
          <w:sz w:val="24"/>
          <w:szCs w:val="24"/>
        </w:rPr>
        <w:t xml:space="preserve">formal. Assim, na matéria do </w:t>
      </w:r>
      <w:r w:rsidRPr="00080FA1">
        <w:rPr>
          <w:rFonts w:ascii="Times New Roman" w:hAnsi="Times New Roman" w:cs="Times New Roman"/>
          <w:i/>
          <w:iCs/>
          <w:sz w:val="24"/>
          <w:szCs w:val="24"/>
        </w:rPr>
        <w:t xml:space="preserve">Correio da Manhã </w:t>
      </w:r>
      <w:r w:rsidRPr="00080FA1">
        <w:rPr>
          <w:rFonts w:ascii="Times New Roman" w:hAnsi="Times New Roman" w:cs="Times New Roman"/>
          <w:sz w:val="24"/>
          <w:szCs w:val="24"/>
        </w:rPr>
        <w:t>de 16 de dezembro de 1915, os “favelados” do Morro da Babilônia aparecem como</w:t>
      </w:r>
      <w:r w:rsidR="00732FD4" w:rsidRPr="00080FA1">
        <w:rPr>
          <w:rFonts w:ascii="Times New Roman" w:hAnsi="Times New Roman" w:cs="Times New Roman"/>
          <w:sz w:val="24"/>
          <w:szCs w:val="24"/>
        </w:rPr>
        <w:t xml:space="preserve"> gente</w:t>
      </w:r>
      <w:r w:rsidRPr="00080FA1">
        <w:rPr>
          <w:rFonts w:ascii="Times New Roman" w:hAnsi="Times New Roman" w:cs="Times New Roman"/>
          <w:sz w:val="24"/>
          <w:szCs w:val="24"/>
        </w:rPr>
        <w:t xml:space="preserve"> da “</w:t>
      </w:r>
      <w:proofErr w:type="spellStart"/>
      <w:r w:rsidRPr="00080FA1">
        <w:rPr>
          <w:rFonts w:ascii="Times New Roman" w:hAnsi="Times New Roman" w:cs="Times New Roman"/>
          <w:sz w:val="24"/>
          <w:szCs w:val="24"/>
        </w:rPr>
        <w:t>p</w:t>
      </w:r>
      <w:r w:rsidR="00732FD4" w:rsidRPr="00080FA1">
        <w:rPr>
          <w:rFonts w:ascii="Times New Roman" w:hAnsi="Times New Roman" w:cs="Times New Roman"/>
          <w:sz w:val="24"/>
          <w:szCs w:val="24"/>
        </w:rPr>
        <w:t>eor</w:t>
      </w:r>
      <w:proofErr w:type="spellEnd"/>
      <w:r w:rsidR="00732FD4" w:rsidRPr="00080FA1">
        <w:rPr>
          <w:rFonts w:ascii="Times New Roman" w:hAnsi="Times New Roman" w:cs="Times New Roman"/>
          <w:sz w:val="24"/>
          <w:szCs w:val="24"/>
        </w:rPr>
        <w:t>” espécie</w:t>
      </w:r>
      <w:r w:rsidRPr="00080FA1">
        <w:rPr>
          <w:rFonts w:ascii="Times New Roman" w:hAnsi="Times New Roman" w:cs="Times New Roman"/>
          <w:sz w:val="24"/>
          <w:szCs w:val="24"/>
        </w:rPr>
        <w:t xml:space="preserve"> que prejudicariam a higiene e a estética d</w:t>
      </w:r>
      <w:r w:rsidR="00732FD4" w:rsidRPr="00080FA1">
        <w:rPr>
          <w:rFonts w:ascii="Times New Roman" w:hAnsi="Times New Roman" w:cs="Times New Roman"/>
          <w:sz w:val="24"/>
          <w:szCs w:val="24"/>
        </w:rPr>
        <w:t>o recanto</w:t>
      </w:r>
      <w:r w:rsidRPr="00080FA1">
        <w:rPr>
          <w:rFonts w:ascii="Times New Roman" w:hAnsi="Times New Roman" w:cs="Times New Roman"/>
          <w:sz w:val="24"/>
          <w:szCs w:val="24"/>
        </w:rPr>
        <w:t xml:space="preserve"> que atraía muitos</w:t>
      </w:r>
      <w:r w:rsidR="00732FD4" w:rsidRPr="00080FA1">
        <w:rPr>
          <w:rFonts w:ascii="Times New Roman" w:hAnsi="Times New Roman" w:cs="Times New Roman"/>
          <w:sz w:val="24"/>
          <w:szCs w:val="24"/>
        </w:rPr>
        <w:t xml:space="preserve"> </w:t>
      </w:r>
      <w:proofErr w:type="spellStart"/>
      <w:r w:rsidR="00732FD4" w:rsidRPr="00080FA1">
        <w:rPr>
          <w:rFonts w:ascii="Times New Roman" w:hAnsi="Times New Roman" w:cs="Times New Roman"/>
          <w:sz w:val="24"/>
          <w:szCs w:val="24"/>
        </w:rPr>
        <w:t>pel</w:t>
      </w:r>
      <w:proofErr w:type="spellEnd"/>
      <w:r w:rsidRPr="00080FA1">
        <w:rPr>
          <w:rFonts w:ascii="Times New Roman" w:hAnsi="Times New Roman" w:cs="Times New Roman"/>
          <w:sz w:val="24"/>
          <w:szCs w:val="24"/>
        </w:rPr>
        <w:t xml:space="preserve"> beleza.</w:t>
      </w:r>
    </w:p>
    <w:p w14:paraId="4430D318" w14:textId="7CF4E9CB" w:rsidR="00A6459C" w:rsidRPr="00080FA1" w:rsidRDefault="00A6459C" w:rsidP="009B3272">
      <w:pPr>
        <w:ind w:left="2268" w:firstLine="0"/>
        <w:rPr>
          <w:rFonts w:ascii="Times New Roman" w:hAnsi="Times New Roman" w:cs="Times New Roman"/>
          <w:sz w:val="20"/>
          <w:szCs w:val="20"/>
        </w:rPr>
      </w:pPr>
      <w:r w:rsidRPr="00080FA1">
        <w:rPr>
          <w:rFonts w:ascii="Times New Roman" w:hAnsi="Times New Roman" w:cs="Times New Roman"/>
          <w:sz w:val="20"/>
          <w:szCs w:val="20"/>
        </w:rPr>
        <w:t>Os moradores do Leme estão condenados a ver suas propriedades danificadas e suas vidas ameaçadas sem que uma</w:t>
      </w:r>
      <w:r w:rsidR="00E24C0A" w:rsidRPr="00080FA1">
        <w:rPr>
          <w:rFonts w:ascii="Times New Roman" w:hAnsi="Times New Roman" w:cs="Times New Roman"/>
          <w:sz w:val="20"/>
          <w:szCs w:val="20"/>
        </w:rPr>
        <w:t xml:space="preserve"> providência se </w:t>
      </w:r>
      <w:proofErr w:type="spellStart"/>
      <w:r w:rsidR="00E24C0A" w:rsidRPr="00080FA1">
        <w:rPr>
          <w:rFonts w:ascii="Times New Roman" w:hAnsi="Times New Roman" w:cs="Times New Roman"/>
          <w:sz w:val="20"/>
          <w:szCs w:val="20"/>
        </w:rPr>
        <w:t>fça</w:t>
      </w:r>
      <w:proofErr w:type="spellEnd"/>
      <w:r w:rsidR="00E24C0A" w:rsidRPr="00080FA1">
        <w:rPr>
          <w:rFonts w:ascii="Times New Roman" w:hAnsi="Times New Roman" w:cs="Times New Roman"/>
          <w:sz w:val="20"/>
          <w:szCs w:val="20"/>
        </w:rPr>
        <w:t xml:space="preserve"> sentir por parte </w:t>
      </w:r>
      <w:proofErr w:type="spellStart"/>
      <w:r w:rsidR="00E24C0A" w:rsidRPr="00080FA1">
        <w:rPr>
          <w:rFonts w:ascii="Times New Roman" w:hAnsi="Times New Roman" w:cs="Times New Roman"/>
          <w:sz w:val="20"/>
          <w:szCs w:val="20"/>
        </w:rPr>
        <w:t>daquelles</w:t>
      </w:r>
      <w:proofErr w:type="spellEnd"/>
      <w:r w:rsidR="00E24C0A" w:rsidRPr="00080FA1">
        <w:rPr>
          <w:rFonts w:ascii="Times New Roman" w:hAnsi="Times New Roman" w:cs="Times New Roman"/>
          <w:sz w:val="20"/>
          <w:szCs w:val="20"/>
        </w:rPr>
        <w:t xml:space="preserve"> a quem cumpre zelá-las e a garanti-las. </w:t>
      </w:r>
      <w:r w:rsidRPr="00080FA1">
        <w:rPr>
          <w:rFonts w:ascii="Times New Roman" w:hAnsi="Times New Roman" w:cs="Times New Roman"/>
          <w:sz w:val="20"/>
          <w:szCs w:val="20"/>
        </w:rPr>
        <w:t>(...) aglomeração de casebres construídos</w:t>
      </w:r>
      <w:r w:rsidR="00E24C0A" w:rsidRPr="00080FA1">
        <w:rPr>
          <w:rFonts w:ascii="Times New Roman" w:hAnsi="Times New Roman" w:cs="Times New Roman"/>
          <w:sz w:val="20"/>
          <w:szCs w:val="20"/>
        </w:rPr>
        <w:t xml:space="preserve"> de</w:t>
      </w:r>
      <w:r w:rsidRPr="00080FA1">
        <w:rPr>
          <w:rFonts w:ascii="Times New Roman" w:hAnsi="Times New Roman" w:cs="Times New Roman"/>
          <w:sz w:val="20"/>
          <w:szCs w:val="20"/>
        </w:rPr>
        <w:t xml:space="preserve"> latas e caixas de </w:t>
      </w:r>
      <w:proofErr w:type="spellStart"/>
      <w:r w:rsidR="00E24C0A" w:rsidRPr="00080FA1">
        <w:rPr>
          <w:rFonts w:ascii="Times New Roman" w:hAnsi="Times New Roman" w:cs="Times New Roman"/>
          <w:sz w:val="20"/>
          <w:szCs w:val="20"/>
        </w:rPr>
        <w:t>k</w:t>
      </w:r>
      <w:r w:rsidRPr="00080FA1">
        <w:rPr>
          <w:rFonts w:ascii="Times New Roman" w:hAnsi="Times New Roman" w:cs="Times New Roman"/>
          <w:sz w:val="20"/>
          <w:szCs w:val="20"/>
        </w:rPr>
        <w:t>erosene</w:t>
      </w:r>
      <w:proofErr w:type="spellEnd"/>
      <w:r w:rsidRPr="00080FA1">
        <w:rPr>
          <w:rFonts w:ascii="Times New Roman" w:hAnsi="Times New Roman" w:cs="Times New Roman"/>
          <w:sz w:val="20"/>
          <w:szCs w:val="20"/>
        </w:rPr>
        <w:t xml:space="preserve">, habitado por gente da </w:t>
      </w:r>
      <w:proofErr w:type="spellStart"/>
      <w:r w:rsidRPr="00080FA1">
        <w:rPr>
          <w:rFonts w:ascii="Times New Roman" w:hAnsi="Times New Roman" w:cs="Times New Roman"/>
          <w:sz w:val="20"/>
          <w:szCs w:val="20"/>
        </w:rPr>
        <w:t>p</w:t>
      </w:r>
      <w:r w:rsidR="00E24C0A" w:rsidRPr="00080FA1">
        <w:rPr>
          <w:rFonts w:ascii="Times New Roman" w:hAnsi="Times New Roman" w:cs="Times New Roman"/>
          <w:sz w:val="20"/>
          <w:szCs w:val="20"/>
        </w:rPr>
        <w:t>eor</w:t>
      </w:r>
      <w:proofErr w:type="spellEnd"/>
      <w:r w:rsidRPr="00080FA1">
        <w:rPr>
          <w:rFonts w:ascii="Times New Roman" w:hAnsi="Times New Roman" w:cs="Times New Roman"/>
          <w:sz w:val="20"/>
          <w:szCs w:val="20"/>
        </w:rPr>
        <w:t xml:space="preserve"> espécie e sem profissão, prejudicando</w:t>
      </w:r>
      <w:r w:rsidR="00E24C0A" w:rsidRPr="00080FA1">
        <w:rPr>
          <w:rFonts w:ascii="Times New Roman" w:hAnsi="Times New Roman" w:cs="Times New Roman"/>
          <w:sz w:val="20"/>
          <w:szCs w:val="20"/>
        </w:rPr>
        <w:t xml:space="preserve">, desse modo as condições </w:t>
      </w:r>
      <w:r w:rsidRPr="00080FA1">
        <w:rPr>
          <w:rFonts w:ascii="Times New Roman" w:hAnsi="Times New Roman" w:cs="Times New Roman"/>
          <w:sz w:val="20"/>
          <w:szCs w:val="20"/>
        </w:rPr>
        <w:t xml:space="preserve">higienistas e de salubridade do local, e a </w:t>
      </w:r>
      <w:proofErr w:type="spellStart"/>
      <w:r w:rsidRPr="00080FA1">
        <w:rPr>
          <w:rFonts w:ascii="Times New Roman" w:hAnsi="Times New Roman" w:cs="Times New Roman"/>
          <w:sz w:val="20"/>
          <w:szCs w:val="20"/>
        </w:rPr>
        <w:t>est</w:t>
      </w:r>
      <w:r w:rsidR="00E24C0A" w:rsidRPr="00080FA1">
        <w:rPr>
          <w:rFonts w:ascii="Times New Roman" w:hAnsi="Times New Roman" w:cs="Times New Roman"/>
          <w:sz w:val="20"/>
          <w:szCs w:val="20"/>
        </w:rPr>
        <w:t>hetica</w:t>
      </w:r>
      <w:proofErr w:type="spellEnd"/>
      <w:r w:rsidRPr="00080FA1">
        <w:rPr>
          <w:rFonts w:ascii="Times New Roman" w:hAnsi="Times New Roman" w:cs="Times New Roman"/>
          <w:sz w:val="20"/>
          <w:szCs w:val="20"/>
        </w:rPr>
        <w:t xml:space="preserve"> daquele recanto, tão procurado </w:t>
      </w:r>
      <w:r w:rsidR="00E24C0A" w:rsidRPr="00080FA1">
        <w:rPr>
          <w:rFonts w:ascii="Times New Roman" w:hAnsi="Times New Roman" w:cs="Times New Roman"/>
          <w:sz w:val="20"/>
          <w:szCs w:val="20"/>
        </w:rPr>
        <w:t xml:space="preserve">devido a </w:t>
      </w:r>
      <w:r w:rsidRPr="00080FA1">
        <w:rPr>
          <w:rFonts w:ascii="Times New Roman" w:hAnsi="Times New Roman" w:cs="Times New Roman"/>
          <w:sz w:val="20"/>
          <w:szCs w:val="20"/>
        </w:rPr>
        <w:t xml:space="preserve">exuberância de sua vegetação </w:t>
      </w:r>
      <w:r w:rsidR="0088262F" w:rsidRPr="00080FA1">
        <w:rPr>
          <w:rStyle w:val="FootnoteReference"/>
          <w:rFonts w:ascii="Times New Roman" w:hAnsi="Times New Roman" w:cs="Times New Roman"/>
          <w:sz w:val="20"/>
          <w:szCs w:val="20"/>
        </w:rPr>
        <w:footnoteReference w:id="7"/>
      </w:r>
      <w:r w:rsidR="00D74F2F" w:rsidRPr="00080FA1">
        <w:rPr>
          <w:rFonts w:ascii="Times New Roman" w:hAnsi="Times New Roman" w:cs="Times New Roman"/>
          <w:sz w:val="20"/>
          <w:szCs w:val="20"/>
        </w:rPr>
        <w:t>.</w:t>
      </w:r>
    </w:p>
    <w:p w14:paraId="5F381381" w14:textId="055132DA" w:rsidR="00A6459C" w:rsidRPr="00080FA1" w:rsidRDefault="00A6459C" w:rsidP="009B3272">
      <w:pPr>
        <w:spacing w:line="480" w:lineRule="auto"/>
        <w:ind w:left="2268" w:firstLine="0"/>
        <w:rPr>
          <w:rFonts w:ascii="Times New Roman" w:hAnsi="Times New Roman" w:cs="Times New Roman"/>
          <w:sz w:val="20"/>
          <w:szCs w:val="20"/>
        </w:rPr>
      </w:pPr>
    </w:p>
    <w:p w14:paraId="2410802F" w14:textId="59C0F1CA" w:rsidR="00A6459C" w:rsidRPr="00080FA1" w:rsidRDefault="00A6459C"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Cinquenta anos depois, as comunidades do</w:t>
      </w:r>
      <w:r w:rsidR="00732FD4" w:rsidRPr="00080FA1">
        <w:rPr>
          <w:rFonts w:ascii="Times New Roman" w:hAnsi="Times New Roman" w:cs="Times New Roman"/>
          <w:sz w:val="24"/>
          <w:szCs w:val="24"/>
        </w:rPr>
        <w:t>s</w:t>
      </w:r>
      <w:r w:rsidRPr="00080FA1">
        <w:rPr>
          <w:rFonts w:ascii="Times New Roman" w:hAnsi="Times New Roman" w:cs="Times New Roman"/>
          <w:sz w:val="24"/>
          <w:szCs w:val="24"/>
        </w:rPr>
        <w:t xml:space="preserve"> morro</w:t>
      </w:r>
      <w:r w:rsidR="00732FD4" w:rsidRPr="00080FA1">
        <w:rPr>
          <w:rFonts w:ascii="Times New Roman" w:hAnsi="Times New Roman" w:cs="Times New Roman"/>
          <w:sz w:val="24"/>
          <w:szCs w:val="24"/>
        </w:rPr>
        <w:t>s</w:t>
      </w:r>
      <w:r w:rsidRPr="00080FA1">
        <w:rPr>
          <w:rFonts w:ascii="Times New Roman" w:hAnsi="Times New Roman" w:cs="Times New Roman"/>
          <w:sz w:val="24"/>
          <w:szCs w:val="24"/>
        </w:rPr>
        <w:t xml:space="preserve"> </w:t>
      </w:r>
      <w:r w:rsidR="00732FD4" w:rsidRPr="00080FA1">
        <w:rPr>
          <w:rFonts w:ascii="Times New Roman" w:hAnsi="Times New Roman" w:cs="Times New Roman"/>
          <w:sz w:val="24"/>
          <w:szCs w:val="24"/>
        </w:rPr>
        <w:t>–</w:t>
      </w:r>
      <w:r w:rsidRPr="00080FA1">
        <w:rPr>
          <w:rFonts w:ascii="Times New Roman" w:hAnsi="Times New Roman" w:cs="Times New Roman"/>
          <w:sz w:val="24"/>
          <w:szCs w:val="24"/>
        </w:rPr>
        <w:t xml:space="preserve"> inclu</w:t>
      </w:r>
      <w:r w:rsidR="00732FD4" w:rsidRPr="00080FA1">
        <w:rPr>
          <w:rFonts w:ascii="Times New Roman" w:hAnsi="Times New Roman" w:cs="Times New Roman"/>
          <w:sz w:val="24"/>
          <w:szCs w:val="24"/>
        </w:rPr>
        <w:t>sive</w:t>
      </w:r>
      <w:r w:rsidRPr="00080FA1">
        <w:rPr>
          <w:rFonts w:ascii="Times New Roman" w:hAnsi="Times New Roman" w:cs="Times New Roman"/>
          <w:sz w:val="24"/>
          <w:szCs w:val="24"/>
        </w:rPr>
        <w:t xml:space="preserve"> </w:t>
      </w:r>
      <w:r w:rsidR="00732FD4" w:rsidRPr="00080FA1">
        <w:rPr>
          <w:rFonts w:ascii="Times New Roman" w:hAnsi="Times New Roman" w:cs="Times New Roman"/>
          <w:sz w:val="24"/>
          <w:szCs w:val="24"/>
        </w:rPr>
        <w:t>d</w:t>
      </w:r>
      <w:r w:rsidRPr="00080FA1">
        <w:rPr>
          <w:rFonts w:ascii="Times New Roman" w:hAnsi="Times New Roman" w:cs="Times New Roman"/>
          <w:sz w:val="24"/>
          <w:szCs w:val="24"/>
        </w:rPr>
        <w:t>o Morro da Babilônia - voltam às manchetes como l</w:t>
      </w:r>
      <w:r w:rsidR="00732FD4" w:rsidRPr="00080FA1">
        <w:rPr>
          <w:rFonts w:ascii="Times New Roman" w:hAnsi="Times New Roman" w:cs="Times New Roman"/>
          <w:sz w:val="24"/>
          <w:szCs w:val="24"/>
        </w:rPr>
        <w:t>ugares</w:t>
      </w:r>
      <w:r w:rsidRPr="00080FA1">
        <w:rPr>
          <w:rFonts w:ascii="Times New Roman" w:hAnsi="Times New Roman" w:cs="Times New Roman"/>
          <w:sz w:val="24"/>
          <w:szCs w:val="24"/>
        </w:rPr>
        <w:t xml:space="preserve"> de risco. Não s</w:t>
      </w:r>
      <w:r w:rsidR="00732FD4" w:rsidRPr="00080FA1">
        <w:rPr>
          <w:rFonts w:ascii="Times New Roman" w:hAnsi="Times New Roman" w:cs="Times New Roman"/>
          <w:sz w:val="24"/>
          <w:szCs w:val="24"/>
        </w:rPr>
        <w:t xml:space="preserve">omente </w:t>
      </w:r>
      <w:r w:rsidRPr="00080FA1">
        <w:rPr>
          <w:rFonts w:ascii="Times New Roman" w:hAnsi="Times New Roman" w:cs="Times New Roman"/>
          <w:sz w:val="24"/>
          <w:szCs w:val="24"/>
        </w:rPr>
        <w:t xml:space="preserve">risco de doenças e </w:t>
      </w:r>
      <w:r w:rsidR="00732FD4" w:rsidRPr="00080FA1">
        <w:rPr>
          <w:rFonts w:ascii="Times New Roman" w:hAnsi="Times New Roman" w:cs="Times New Roman"/>
          <w:sz w:val="24"/>
          <w:szCs w:val="24"/>
        </w:rPr>
        <w:t xml:space="preserve">de </w:t>
      </w:r>
      <w:r w:rsidRPr="00080FA1">
        <w:rPr>
          <w:rFonts w:ascii="Times New Roman" w:hAnsi="Times New Roman" w:cs="Times New Roman"/>
          <w:sz w:val="24"/>
          <w:szCs w:val="24"/>
        </w:rPr>
        <w:t xml:space="preserve">insalubridade, como nas notícias acima, mas também de deslizamentos </w:t>
      </w:r>
      <w:r w:rsidR="00732FD4" w:rsidRPr="00080FA1">
        <w:rPr>
          <w:rFonts w:ascii="Times New Roman" w:hAnsi="Times New Roman" w:cs="Times New Roman"/>
          <w:sz w:val="24"/>
          <w:szCs w:val="24"/>
        </w:rPr>
        <w:t xml:space="preserve">pelas </w:t>
      </w:r>
      <w:r w:rsidRPr="00080FA1">
        <w:rPr>
          <w:rFonts w:ascii="Times New Roman" w:hAnsi="Times New Roman" w:cs="Times New Roman"/>
          <w:sz w:val="24"/>
          <w:szCs w:val="24"/>
        </w:rPr>
        <w:t xml:space="preserve">chuvas torrenciais. As chuvas de 1966 marcaram o Rio de Janeiro como </w:t>
      </w:r>
      <w:r w:rsidR="00357E0F" w:rsidRPr="00080FA1">
        <w:rPr>
          <w:rFonts w:ascii="Times New Roman" w:hAnsi="Times New Roman" w:cs="Times New Roman"/>
          <w:sz w:val="24"/>
          <w:szCs w:val="24"/>
        </w:rPr>
        <w:t xml:space="preserve">algumas das </w:t>
      </w:r>
      <w:r w:rsidRPr="00080FA1">
        <w:rPr>
          <w:rFonts w:ascii="Times New Roman" w:hAnsi="Times New Roman" w:cs="Times New Roman"/>
          <w:sz w:val="24"/>
          <w:szCs w:val="24"/>
        </w:rPr>
        <w:t>piores tempestades de sua história (</w:t>
      </w:r>
      <w:proofErr w:type="spellStart"/>
      <w:r w:rsidRPr="00080FA1">
        <w:rPr>
          <w:rFonts w:ascii="Times New Roman" w:hAnsi="Times New Roman" w:cs="Times New Roman"/>
          <w:sz w:val="24"/>
          <w:szCs w:val="24"/>
        </w:rPr>
        <w:t>Sedrez</w:t>
      </w:r>
      <w:proofErr w:type="spellEnd"/>
      <w:r w:rsidRPr="00080FA1">
        <w:rPr>
          <w:rFonts w:ascii="Times New Roman" w:hAnsi="Times New Roman" w:cs="Times New Roman"/>
          <w:sz w:val="24"/>
          <w:szCs w:val="24"/>
        </w:rPr>
        <w:t xml:space="preserve"> &amp; Maia, 2011). Mas não são exatamente as chuvas </w:t>
      </w:r>
      <w:r w:rsidRPr="00080FA1">
        <w:rPr>
          <w:rFonts w:ascii="Times New Roman" w:hAnsi="Times New Roman" w:cs="Times New Roman"/>
          <w:sz w:val="24"/>
          <w:szCs w:val="24"/>
        </w:rPr>
        <w:lastRenderedPageBreak/>
        <w:t xml:space="preserve">que constituem os desastres. </w:t>
      </w:r>
      <w:r w:rsidR="00357E0F" w:rsidRPr="00080FA1">
        <w:rPr>
          <w:rFonts w:ascii="Times New Roman" w:hAnsi="Times New Roman" w:cs="Times New Roman"/>
          <w:sz w:val="24"/>
          <w:szCs w:val="24"/>
        </w:rPr>
        <w:t>Fortes c</w:t>
      </w:r>
      <w:r w:rsidRPr="00080FA1">
        <w:rPr>
          <w:rFonts w:ascii="Times New Roman" w:hAnsi="Times New Roman" w:cs="Times New Roman"/>
          <w:sz w:val="24"/>
          <w:szCs w:val="24"/>
        </w:rPr>
        <w:t xml:space="preserve">huvas </w:t>
      </w:r>
      <w:r w:rsidR="00357E0F" w:rsidRPr="00080FA1">
        <w:rPr>
          <w:rFonts w:ascii="Times New Roman" w:hAnsi="Times New Roman" w:cs="Times New Roman"/>
          <w:sz w:val="24"/>
          <w:szCs w:val="24"/>
        </w:rPr>
        <w:t>são</w:t>
      </w:r>
      <w:r w:rsidRPr="00080FA1">
        <w:rPr>
          <w:rFonts w:ascii="Times New Roman" w:hAnsi="Times New Roman" w:cs="Times New Roman"/>
          <w:sz w:val="24"/>
          <w:szCs w:val="24"/>
        </w:rPr>
        <w:t xml:space="preserve"> parte da história do Rio de Janeiro. </w:t>
      </w:r>
      <w:r w:rsidR="00357E0F" w:rsidRPr="00080FA1">
        <w:rPr>
          <w:rFonts w:ascii="Times New Roman" w:hAnsi="Times New Roman" w:cs="Times New Roman"/>
          <w:sz w:val="24"/>
          <w:szCs w:val="24"/>
        </w:rPr>
        <w:t>T</w:t>
      </w:r>
      <w:r w:rsidRPr="00080FA1">
        <w:rPr>
          <w:rFonts w:ascii="Times New Roman" w:hAnsi="Times New Roman" w:cs="Times New Roman"/>
          <w:sz w:val="24"/>
          <w:szCs w:val="24"/>
        </w:rPr>
        <w:t xml:space="preserve">ragédias que envolvem fenômenos naturais devem ser compreendidas em um contexto de diferenciação </w:t>
      </w:r>
      <w:r w:rsidR="00357E0F" w:rsidRPr="00080FA1">
        <w:rPr>
          <w:rFonts w:ascii="Times New Roman" w:hAnsi="Times New Roman" w:cs="Times New Roman"/>
          <w:sz w:val="24"/>
          <w:szCs w:val="24"/>
        </w:rPr>
        <w:t>no</w:t>
      </w:r>
      <w:r w:rsidRPr="00080FA1">
        <w:rPr>
          <w:rFonts w:ascii="Times New Roman" w:hAnsi="Times New Roman" w:cs="Times New Roman"/>
          <w:sz w:val="24"/>
          <w:szCs w:val="24"/>
        </w:rPr>
        <w:t xml:space="preserve"> espaço urbano </w:t>
      </w:r>
      <w:r w:rsidR="00357E0F" w:rsidRPr="00080FA1">
        <w:rPr>
          <w:rFonts w:ascii="Times New Roman" w:hAnsi="Times New Roman" w:cs="Times New Roman"/>
          <w:sz w:val="24"/>
          <w:szCs w:val="24"/>
        </w:rPr>
        <w:t xml:space="preserve">quanto à </w:t>
      </w:r>
      <w:r w:rsidRPr="00080FA1">
        <w:rPr>
          <w:rFonts w:ascii="Times New Roman" w:hAnsi="Times New Roman" w:cs="Times New Roman"/>
          <w:sz w:val="24"/>
          <w:szCs w:val="24"/>
        </w:rPr>
        <w:t>vulnerabilidade, que podemos</w:t>
      </w:r>
      <w:r w:rsidR="00357E0F" w:rsidRPr="00080FA1">
        <w:rPr>
          <w:rFonts w:ascii="Times New Roman" w:hAnsi="Times New Roman" w:cs="Times New Roman"/>
          <w:sz w:val="24"/>
          <w:szCs w:val="24"/>
        </w:rPr>
        <w:t xml:space="preserve"> nomear</w:t>
      </w:r>
      <w:r w:rsidRPr="00080FA1">
        <w:rPr>
          <w:rFonts w:ascii="Times New Roman" w:hAnsi="Times New Roman" w:cs="Times New Roman"/>
          <w:sz w:val="24"/>
          <w:szCs w:val="24"/>
        </w:rPr>
        <w:t xml:space="preserve"> de </w:t>
      </w:r>
      <w:proofErr w:type="spellStart"/>
      <w:r w:rsidRPr="00080FA1">
        <w:rPr>
          <w:rFonts w:ascii="Times New Roman" w:hAnsi="Times New Roman" w:cs="Times New Roman"/>
          <w:sz w:val="24"/>
          <w:szCs w:val="24"/>
        </w:rPr>
        <w:t>socioambiental</w:t>
      </w:r>
      <w:proofErr w:type="spellEnd"/>
      <w:r w:rsidRPr="00080FA1">
        <w:rPr>
          <w:rFonts w:ascii="Times New Roman" w:hAnsi="Times New Roman" w:cs="Times New Roman"/>
          <w:sz w:val="24"/>
          <w:szCs w:val="24"/>
        </w:rPr>
        <w:t>. Em outras palavras, não fo</w:t>
      </w:r>
      <w:r w:rsidR="00357E0F" w:rsidRPr="00080FA1">
        <w:rPr>
          <w:rFonts w:ascii="Times New Roman" w:hAnsi="Times New Roman" w:cs="Times New Roman"/>
          <w:sz w:val="24"/>
          <w:szCs w:val="24"/>
        </w:rPr>
        <w:t>ram as</w:t>
      </w:r>
      <w:r w:rsidRPr="00080FA1">
        <w:rPr>
          <w:rFonts w:ascii="Times New Roman" w:hAnsi="Times New Roman" w:cs="Times New Roman"/>
          <w:sz w:val="24"/>
          <w:szCs w:val="24"/>
        </w:rPr>
        <w:t xml:space="preserve"> chuva</w:t>
      </w:r>
      <w:r w:rsidR="00357E0F" w:rsidRPr="00080FA1">
        <w:rPr>
          <w:rFonts w:ascii="Times New Roman" w:hAnsi="Times New Roman" w:cs="Times New Roman"/>
          <w:sz w:val="24"/>
          <w:szCs w:val="24"/>
        </w:rPr>
        <w:t>s</w:t>
      </w:r>
      <w:r w:rsidRPr="00080FA1">
        <w:rPr>
          <w:rFonts w:ascii="Times New Roman" w:hAnsi="Times New Roman" w:cs="Times New Roman"/>
          <w:sz w:val="24"/>
          <w:szCs w:val="24"/>
        </w:rPr>
        <w:t xml:space="preserve"> que caus</w:t>
      </w:r>
      <w:r w:rsidR="00357E0F" w:rsidRPr="00080FA1">
        <w:rPr>
          <w:rFonts w:ascii="Times New Roman" w:hAnsi="Times New Roman" w:cs="Times New Roman"/>
          <w:sz w:val="24"/>
          <w:szCs w:val="24"/>
        </w:rPr>
        <w:t>aram</w:t>
      </w:r>
      <w:r w:rsidRPr="00080FA1">
        <w:rPr>
          <w:rFonts w:ascii="Times New Roman" w:hAnsi="Times New Roman" w:cs="Times New Roman"/>
          <w:sz w:val="24"/>
          <w:szCs w:val="24"/>
        </w:rPr>
        <w:t xml:space="preserve"> a precariedade habitacional que assust</w:t>
      </w:r>
      <w:r w:rsidR="00357E0F" w:rsidRPr="00080FA1">
        <w:rPr>
          <w:rFonts w:ascii="Times New Roman" w:hAnsi="Times New Roman" w:cs="Times New Roman"/>
          <w:sz w:val="24"/>
          <w:szCs w:val="24"/>
        </w:rPr>
        <w:t xml:space="preserve">ava </w:t>
      </w:r>
      <w:r w:rsidRPr="00080FA1">
        <w:rPr>
          <w:rFonts w:ascii="Times New Roman" w:hAnsi="Times New Roman" w:cs="Times New Roman"/>
          <w:sz w:val="24"/>
          <w:szCs w:val="24"/>
        </w:rPr>
        <w:t xml:space="preserve">os moradores do Morro Babilônia – mas </w:t>
      </w:r>
      <w:r w:rsidR="00357E0F" w:rsidRPr="00080FA1">
        <w:rPr>
          <w:rFonts w:ascii="Times New Roman" w:hAnsi="Times New Roman" w:cs="Times New Roman"/>
          <w:sz w:val="24"/>
          <w:szCs w:val="24"/>
        </w:rPr>
        <w:t xml:space="preserve">sim </w:t>
      </w:r>
      <w:r w:rsidRPr="00080FA1">
        <w:rPr>
          <w:rFonts w:ascii="Times New Roman" w:hAnsi="Times New Roman" w:cs="Times New Roman"/>
          <w:sz w:val="24"/>
          <w:szCs w:val="24"/>
        </w:rPr>
        <w:t xml:space="preserve">decisões políticas, urbanas e históricas. O desastre </w:t>
      </w:r>
      <w:proofErr w:type="spellStart"/>
      <w:r w:rsidRPr="00080FA1">
        <w:rPr>
          <w:rFonts w:ascii="Times New Roman" w:hAnsi="Times New Roman" w:cs="Times New Roman"/>
          <w:sz w:val="24"/>
          <w:szCs w:val="24"/>
        </w:rPr>
        <w:t>socioambiental</w:t>
      </w:r>
      <w:proofErr w:type="spellEnd"/>
      <w:r w:rsidRPr="00080FA1">
        <w:rPr>
          <w:rFonts w:ascii="Times New Roman" w:hAnsi="Times New Roman" w:cs="Times New Roman"/>
          <w:sz w:val="24"/>
          <w:szCs w:val="24"/>
        </w:rPr>
        <w:t xml:space="preserve">, portanto, é um processo que se inicia </w:t>
      </w:r>
      <w:proofErr w:type="gramStart"/>
      <w:r w:rsidR="00357E0F" w:rsidRPr="00080FA1">
        <w:rPr>
          <w:rFonts w:ascii="Times New Roman" w:hAnsi="Times New Roman" w:cs="Times New Roman"/>
          <w:sz w:val="24"/>
          <w:szCs w:val="24"/>
        </w:rPr>
        <w:t>desde de</w:t>
      </w:r>
      <w:proofErr w:type="gramEnd"/>
      <w:r w:rsidR="00357E0F" w:rsidRPr="00080FA1">
        <w:rPr>
          <w:rFonts w:ascii="Times New Roman" w:hAnsi="Times New Roman" w:cs="Times New Roman"/>
          <w:sz w:val="24"/>
          <w:szCs w:val="24"/>
        </w:rPr>
        <w:t xml:space="preserve"> </w:t>
      </w:r>
      <w:r w:rsidRPr="00080FA1">
        <w:rPr>
          <w:rFonts w:ascii="Times New Roman" w:hAnsi="Times New Roman" w:cs="Times New Roman"/>
          <w:sz w:val="24"/>
          <w:szCs w:val="24"/>
        </w:rPr>
        <w:t xml:space="preserve">muito antes </w:t>
      </w:r>
      <w:r w:rsidR="00357E0F" w:rsidRPr="00080FA1">
        <w:rPr>
          <w:rFonts w:ascii="Times New Roman" w:hAnsi="Times New Roman" w:cs="Times New Roman"/>
          <w:sz w:val="24"/>
          <w:szCs w:val="24"/>
        </w:rPr>
        <w:t>que as</w:t>
      </w:r>
      <w:r w:rsidRPr="00080FA1">
        <w:rPr>
          <w:rFonts w:ascii="Times New Roman" w:hAnsi="Times New Roman" w:cs="Times New Roman"/>
          <w:sz w:val="24"/>
          <w:szCs w:val="24"/>
        </w:rPr>
        <w:t xml:space="preserve"> chuvas caí</w:t>
      </w:r>
      <w:r w:rsidR="00357E0F" w:rsidRPr="00080FA1">
        <w:rPr>
          <w:rFonts w:ascii="Times New Roman" w:hAnsi="Times New Roman" w:cs="Times New Roman"/>
          <w:sz w:val="24"/>
          <w:szCs w:val="24"/>
        </w:rPr>
        <w:t>ssem</w:t>
      </w:r>
      <w:r w:rsidRPr="00080FA1">
        <w:rPr>
          <w:rFonts w:ascii="Times New Roman" w:hAnsi="Times New Roman" w:cs="Times New Roman"/>
          <w:sz w:val="24"/>
          <w:szCs w:val="24"/>
        </w:rPr>
        <w:t xml:space="preserve"> sobre a cidade (</w:t>
      </w:r>
      <w:proofErr w:type="spellStart"/>
      <w:r w:rsidRPr="00080FA1">
        <w:rPr>
          <w:rFonts w:ascii="Times New Roman" w:hAnsi="Times New Roman" w:cs="Times New Roman"/>
          <w:sz w:val="24"/>
          <w:szCs w:val="24"/>
        </w:rPr>
        <w:t>Sedrez</w:t>
      </w:r>
      <w:proofErr w:type="spellEnd"/>
      <w:r w:rsidR="00CB5A81">
        <w:rPr>
          <w:rFonts w:ascii="Times New Roman" w:hAnsi="Times New Roman" w:cs="Times New Roman"/>
          <w:sz w:val="24"/>
          <w:szCs w:val="24"/>
        </w:rPr>
        <w:t xml:space="preserve">, </w:t>
      </w:r>
      <w:r w:rsidRPr="00080FA1">
        <w:rPr>
          <w:rFonts w:ascii="Times New Roman" w:hAnsi="Times New Roman" w:cs="Times New Roman"/>
          <w:sz w:val="24"/>
          <w:szCs w:val="24"/>
        </w:rPr>
        <w:t>2013).</w:t>
      </w:r>
    </w:p>
    <w:p w14:paraId="171899C2" w14:textId="5A08AD58" w:rsidR="00A6459C" w:rsidRPr="00080FA1" w:rsidRDefault="00A6459C"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Nesse cenário de morros deslizando sobre a cidade, uma imagem forte que marcou a memória coletiva dos cariocas, a mobilização por ações públicas que r</w:t>
      </w:r>
      <w:r w:rsidR="00357E0F" w:rsidRPr="00080FA1">
        <w:rPr>
          <w:rFonts w:ascii="Times New Roman" w:hAnsi="Times New Roman" w:cs="Times New Roman"/>
          <w:sz w:val="24"/>
          <w:szCs w:val="24"/>
        </w:rPr>
        <w:t>emovessem</w:t>
      </w:r>
      <w:r w:rsidRPr="00080FA1">
        <w:rPr>
          <w:rFonts w:ascii="Times New Roman" w:hAnsi="Times New Roman" w:cs="Times New Roman"/>
          <w:sz w:val="24"/>
          <w:szCs w:val="24"/>
        </w:rPr>
        <w:t xml:space="preserve"> as favelas e recupe</w:t>
      </w:r>
      <w:r w:rsidR="00330161" w:rsidRPr="00080FA1">
        <w:rPr>
          <w:rFonts w:ascii="Times New Roman" w:hAnsi="Times New Roman" w:cs="Times New Roman"/>
          <w:sz w:val="24"/>
          <w:szCs w:val="24"/>
        </w:rPr>
        <w:t>rassem</w:t>
      </w:r>
      <w:r w:rsidRPr="00080FA1">
        <w:rPr>
          <w:rFonts w:ascii="Times New Roman" w:hAnsi="Times New Roman" w:cs="Times New Roman"/>
          <w:sz w:val="24"/>
          <w:szCs w:val="24"/>
        </w:rPr>
        <w:t xml:space="preserve"> as encostas</w:t>
      </w:r>
      <w:r w:rsidR="00330161" w:rsidRPr="00080FA1">
        <w:rPr>
          <w:rFonts w:ascii="Times New Roman" w:hAnsi="Times New Roman" w:cs="Times New Roman"/>
          <w:sz w:val="24"/>
          <w:szCs w:val="24"/>
        </w:rPr>
        <w:t xml:space="preserve"> ganhou força</w:t>
      </w:r>
      <w:r w:rsidRPr="00080FA1">
        <w:rPr>
          <w:rFonts w:ascii="Times New Roman" w:hAnsi="Times New Roman" w:cs="Times New Roman"/>
          <w:sz w:val="24"/>
          <w:szCs w:val="24"/>
        </w:rPr>
        <w:t>. Segundo</w:t>
      </w:r>
      <w:r w:rsidR="00330161" w:rsidRPr="00080FA1">
        <w:rPr>
          <w:rFonts w:ascii="Times New Roman" w:hAnsi="Times New Roman" w:cs="Times New Roman"/>
          <w:sz w:val="24"/>
          <w:szCs w:val="24"/>
        </w:rPr>
        <w:t xml:space="preserve"> reportagens veiculadas</w:t>
      </w:r>
      <w:r w:rsidRPr="00080FA1">
        <w:rPr>
          <w:rFonts w:ascii="Times New Roman" w:hAnsi="Times New Roman" w:cs="Times New Roman"/>
          <w:sz w:val="24"/>
          <w:szCs w:val="24"/>
        </w:rPr>
        <w:t xml:space="preserve"> no jornal </w:t>
      </w:r>
      <w:r w:rsidRPr="00080FA1">
        <w:rPr>
          <w:rFonts w:ascii="Times New Roman" w:hAnsi="Times New Roman" w:cs="Times New Roman"/>
          <w:i/>
          <w:iCs/>
          <w:sz w:val="24"/>
          <w:szCs w:val="24"/>
        </w:rPr>
        <w:t xml:space="preserve">O Globo </w:t>
      </w:r>
      <w:r w:rsidRPr="00080FA1">
        <w:rPr>
          <w:rFonts w:ascii="Times New Roman" w:hAnsi="Times New Roman" w:cs="Times New Roman"/>
          <w:sz w:val="24"/>
          <w:szCs w:val="24"/>
        </w:rPr>
        <w:t>(01</w:t>
      </w:r>
      <w:r w:rsidR="00330161" w:rsidRPr="00080FA1">
        <w:rPr>
          <w:rFonts w:ascii="Times New Roman" w:hAnsi="Times New Roman" w:cs="Times New Roman"/>
          <w:sz w:val="24"/>
          <w:szCs w:val="24"/>
        </w:rPr>
        <w:t xml:space="preserve"> abr. </w:t>
      </w:r>
      <w:r w:rsidRPr="00080FA1">
        <w:rPr>
          <w:rFonts w:ascii="Times New Roman" w:hAnsi="Times New Roman" w:cs="Times New Roman"/>
          <w:sz w:val="24"/>
          <w:szCs w:val="24"/>
        </w:rPr>
        <w:t>1969; 18</w:t>
      </w:r>
      <w:r w:rsidR="00330161" w:rsidRPr="00080FA1">
        <w:rPr>
          <w:rFonts w:ascii="Times New Roman" w:hAnsi="Times New Roman" w:cs="Times New Roman"/>
          <w:sz w:val="24"/>
          <w:szCs w:val="24"/>
        </w:rPr>
        <w:t xml:space="preserve"> set. </w:t>
      </w:r>
      <w:r w:rsidRPr="00080FA1">
        <w:rPr>
          <w:rFonts w:ascii="Times New Roman" w:hAnsi="Times New Roman" w:cs="Times New Roman"/>
          <w:sz w:val="24"/>
          <w:szCs w:val="24"/>
        </w:rPr>
        <w:t xml:space="preserve">1969), o Instituto </w:t>
      </w:r>
      <w:r w:rsidR="00330161" w:rsidRPr="00080FA1">
        <w:rPr>
          <w:rFonts w:ascii="Times New Roman" w:hAnsi="Times New Roman" w:cs="Times New Roman"/>
          <w:sz w:val="24"/>
          <w:szCs w:val="24"/>
        </w:rPr>
        <w:t xml:space="preserve">de </w:t>
      </w:r>
      <w:r w:rsidRPr="00080FA1">
        <w:rPr>
          <w:rFonts w:ascii="Times New Roman" w:hAnsi="Times New Roman" w:cs="Times New Roman"/>
          <w:sz w:val="24"/>
          <w:szCs w:val="24"/>
        </w:rPr>
        <w:t>Geotécnic</w:t>
      </w:r>
      <w:r w:rsidR="00330161" w:rsidRPr="00080FA1">
        <w:rPr>
          <w:rFonts w:ascii="Times New Roman" w:hAnsi="Times New Roman" w:cs="Times New Roman"/>
          <w:sz w:val="24"/>
          <w:szCs w:val="24"/>
        </w:rPr>
        <w:t>a</w:t>
      </w:r>
      <w:r w:rsidRPr="00080FA1">
        <w:rPr>
          <w:rFonts w:ascii="Times New Roman" w:hAnsi="Times New Roman" w:cs="Times New Roman"/>
          <w:sz w:val="24"/>
          <w:szCs w:val="24"/>
        </w:rPr>
        <w:t>, criado exatamente após as chuvas de 1966-1967, iniciou a contenção das encostas da cidade, tanto com obras estruturais</w:t>
      </w:r>
      <w:r w:rsidR="00330161" w:rsidRPr="00080FA1">
        <w:rPr>
          <w:rFonts w:ascii="Times New Roman" w:hAnsi="Times New Roman" w:cs="Times New Roman"/>
          <w:sz w:val="24"/>
          <w:szCs w:val="24"/>
        </w:rPr>
        <w:t>,</w:t>
      </w:r>
      <w:r w:rsidRPr="00080FA1">
        <w:rPr>
          <w:rFonts w:ascii="Times New Roman" w:hAnsi="Times New Roman" w:cs="Times New Roman"/>
          <w:sz w:val="24"/>
          <w:szCs w:val="24"/>
        </w:rPr>
        <w:t xml:space="preserve"> quanto com um plano para evitar </w:t>
      </w:r>
      <w:r w:rsidR="00330161" w:rsidRPr="00080FA1">
        <w:rPr>
          <w:rFonts w:ascii="Times New Roman" w:hAnsi="Times New Roman" w:cs="Times New Roman"/>
          <w:sz w:val="24"/>
          <w:szCs w:val="24"/>
        </w:rPr>
        <w:t>erosões</w:t>
      </w:r>
      <w:r w:rsidRPr="00080FA1">
        <w:rPr>
          <w:rFonts w:ascii="Times New Roman" w:hAnsi="Times New Roman" w:cs="Times New Roman"/>
          <w:sz w:val="24"/>
          <w:szCs w:val="24"/>
        </w:rPr>
        <w:t xml:space="preserve"> e deslizamentos causados ​​pelas chuvas. Ainda em 1969, </w:t>
      </w:r>
      <w:r w:rsidR="00330161" w:rsidRPr="00080FA1">
        <w:rPr>
          <w:rFonts w:ascii="Times New Roman" w:hAnsi="Times New Roman" w:cs="Times New Roman"/>
          <w:sz w:val="24"/>
          <w:szCs w:val="24"/>
        </w:rPr>
        <w:t>paralelamente</w:t>
      </w:r>
      <w:r w:rsidRPr="00080FA1">
        <w:rPr>
          <w:rFonts w:ascii="Times New Roman" w:hAnsi="Times New Roman" w:cs="Times New Roman"/>
          <w:sz w:val="24"/>
          <w:szCs w:val="24"/>
        </w:rPr>
        <w:t>, o Instituto iniciou o reflorestamento de uma área de 340</w:t>
      </w:r>
      <w:r w:rsidR="00330161" w:rsidRPr="00080FA1">
        <w:rPr>
          <w:rFonts w:ascii="Times New Roman" w:hAnsi="Times New Roman" w:cs="Times New Roman"/>
          <w:sz w:val="24"/>
          <w:szCs w:val="24"/>
        </w:rPr>
        <w:t xml:space="preserve"> mil</w:t>
      </w:r>
      <w:r w:rsidRPr="00080FA1">
        <w:rPr>
          <w:rFonts w:ascii="Times New Roman" w:hAnsi="Times New Roman" w:cs="Times New Roman"/>
          <w:sz w:val="24"/>
          <w:szCs w:val="24"/>
        </w:rPr>
        <w:t xml:space="preserve"> m², incluindo áreas do Morro da Babilônia</w:t>
      </w:r>
      <w:r w:rsidR="00CB5A81">
        <w:rPr>
          <w:rFonts w:ascii="Times New Roman" w:hAnsi="Times New Roman" w:cs="Times New Roman"/>
          <w:sz w:val="24"/>
          <w:szCs w:val="24"/>
        </w:rPr>
        <w:t>.</w:t>
      </w:r>
      <w:r w:rsidRPr="00080FA1">
        <w:rPr>
          <w:rFonts w:ascii="Times New Roman" w:hAnsi="Times New Roman" w:cs="Times New Roman"/>
          <w:sz w:val="24"/>
          <w:szCs w:val="24"/>
        </w:rPr>
        <w:t xml:space="preserve"> Para o andamento do projeto, alguns moradores foram removidos para os conjuntos habitacionais da Cidade de Deus ou Vila Kennedy. Entrevistados pelos jornais, eles não escond</w:t>
      </w:r>
      <w:r w:rsidR="00330161" w:rsidRPr="00080FA1">
        <w:rPr>
          <w:rFonts w:ascii="Times New Roman" w:hAnsi="Times New Roman" w:cs="Times New Roman"/>
          <w:sz w:val="24"/>
          <w:szCs w:val="24"/>
        </w:rPr>
        <w:t>iam</w:t>
      </w:r>
      <w:r w:rsidRPr="00080FA1">
        <w:rPr>
          <w:rFonts w:ascii="Times New Roman" w:hAnsi="Times New Roman" w:cs="Times New Roman"/>
          <w:sz w:val="24"/>
          <w:szCs w:val="24"/>
        </w:rPr>
        <w:t xml:space="preserve"> a preocupação "pelos problemas que </w:t>
      </w:r>
      <w:r w:rsidR="00330161" w:rsidRPr="00080FA1">
        <w:rPr>
          <w:rFonts w:ascii="Times New Roman" w:hAnsi="Times New Roman" w:cs="Times New Roman"/>
          <w:sz w:val="24"/>
          <w:szCs w:val="24"/>
        </w:rPr>
        <w:t xml:space="preserve">passarão a enfrentar </w:t>
      </w:r>
      <w:r w:rsidRPr="00080FA1">
        <w:rPr>
          <w:rFonts w:ascii="Times New Roman" w:hAnsi="Times New Roman" w:cs="Times New Roman"/>
          <w:sz w:val="24"/>
          <w:szCs w:val="24"/>
        </w:rPr>
        <w:t>morando longe d</w:t>
      </w:r>
      <w:r w:rsidR="00330161" w:rsidRPr="00080FA1">
        <w:rPr>
          <w:rFonts w:ascii="Times New Roman" w:hAnsi="Times New Roman" w:cs="Times New Roman"/>
          <w:sz w:val="24"/>
          <w:szCs w:val="24"/>
        </w:rPr>
        <w:t>os</w:t>
      </w:r>
      <w:r w:rsidRPr="00080FA1">
        <w:rPr>
          <w:rFonts w:ascii="Times New Roman" w:hAnsi="Times New Roman" w:cs="Times New Roman"/>
          <w:sz w:val="24"/>
          <w:szCs w:val="24"/>
        </w:rPr>
        <w:t xml:space="preserve"> seus empregos e da praia de Copacabana"</w:t>
      </w:r>
      <w:r w:rsidR="00A06D7C" w:rsidRPr="00080FA1">
        <w:rPr>
          <w:rStyle w:val="FootnoteReference"/>
          <w:rFonts w:ascii="Times New Roman" w:hAnsi="Times New Roman" w:cs="Times New Roman"/>
          <w:sz w:val="24"/>
          <w:szCs w:val="24"/>
        </w:rPr>
        <w:footnoteReference w:id="8"/>
      </w:r>
      <w:r w:rsidRPr="00080FA1">
        <w:rPr>
          <w:rFonts w:ascii="Times New Roman" w:hAnsi="Times New Roman" w:cs="Times New Roman"/>
          <w:sz w:val="24"/>
          <w:szCs w:val="24"/>
        </w:rPr>
        <w:t>.</w:t>
      </w:r>
    </w:p>
    <w:p w14:paraId="75A83926" w14:textId="4C221361" w:rsidR="004F4F27" w:rsidRPr="00080FA1" w:rsidRDefault="004F4F27"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 xml:space="preserve">O processo iniciado pelo Instituto </w:t>
      </w:r>
      <w:r w:rsidR="00330161" w:rsidRPr="00080FA1">
        <w:rPr>
          <w:rFonts w:ascii="Times New Roman" w:hAnsi="Times New Roman" w:cs="Times New Roman"/>
          <w:sz w:val="24"/>
          <w:szCs w:val="24"/>
        </w:rPr>
        <w:t xml:space="preserve">de </w:t>
      </w:r>
      <w:r w:rsidRPr="00080FA1">
        <w:rPr>
          <w:rFonts w:ascii="Times New Roman" w:hAnsi="Times New Roman" w:cs="Times New Roman"/>
          <w:sz w:val="24"/>
          <w:szCs w:val="24"/>
        </w:rPr>
        <w:t>Geotécnic</w:t>
      </w:r>
      <w:r w:rsidR="00330161" w:rsidRPr="00080FA1">
        <w:rPr>
          <w:rFonts w:ascii="Times New Roman" w:hAnsi="Times New Roman" w:cs="Times New Roman"/>
          <w:sz w:val="24"/>
          <w:szCs w:val="24"/>
        </w:rPr>
        <w:t>a</w:t>
      </w:r>
      <w:r w:rsidRPr="00080FA1">
        <w:rPr>
          <w:rFonts w:ascii="Times New Roman" w:hAnsi="Times New Roman" w:cs="Times New Roman"/>
          <w:sz w:val="24"/>
          <w:szCs w:val="24"/>
        </w:rPr>
        <w:t xml:space="preserve"> em 1969 pode ser considerado um prenúncio</w:t>
      </w:r>
      <w:r w:rsidR="00330161" w:rsidRPr="00080FA1">
        <w:rPr>
          <w:rFonts w:ascii="Times New Roman" w:hAnsi="Times New Roman" w:cs="Times New Roman"/>
          <w:sz w:val="24"/>
          <w:szCs w:val="24"/>
        </w:rPr>
        <w:t xml:space="preserve"> para o</w:t>
      </w:r>
      <w:r w:rsidRPr="00080FA1">
        <w:rPr>
          <w:rFonts w:ascii="Times New Roman" w:hAnsi="Times New Roman" w:cs="Times New Roman"/>
          <w:sz w:val="24"/>
          <w:szCs w:val="24"/>
        </w:rPr>
        <w:t xml:space="preserve"> que, na década de 1980, seria o Programa</w:t>
      </w:r>
      <w:r w:rsidR="00330161" w:rsidRPr="00080FA1">
        <w:rPr>
          <w:rFonts w:ascii="Times New Roman" w:hAnsi="Times New Roman" w:cs="Times New Roman"/>
          <w:sz w:val="24"/>
          <w:szCs w:val="24"/>
        </w:rPr>
        <w:t xml:space="preserve"> Mutirão de Reflorestamento</w:t>
      </w:r>
      <w:r w:rsidRPr="00080FA1">
        <w:rPr>
          <w:rFonts w:ascii="Times New Roman" w:hAnsi="Times New Roman" w:cs="Times New Roman"/>
          <w:sz w:val="24"/>
          <w:szCs w:val="24"/>
        </w:rPr>
        <w:t xml:space="preserve">. Segundo divulgação da própria Secretaria Municipal do Meio Ambiente, o Mutirão nasceu </w:t>
      </w:r>
      <w:r w:rsidR="00330161" w:rsidRPr="00080FA1">
        <w:rPr>
          <w:rFonts w:ascii="Times New Roman" w:hAnsi="Times New Roman" w:cs="Times New Roman"/>
          <w:sz w:val="24"/>
          <w:szCs w:val="24"/>
        </w:rPr>
        <w:t xml:space="preserve">a partir de </w:t>
      </w:r>
      <w:r w:rsidRPr="00080FA1">
        <w:rPr>
          <w:rFonts w:ascii="Times New Roman" w:hAnsi="Times New Roman" w:cs="Times New Roman"/>
          <w:sz w:val="24"/>
          <w:szCs w:val="24"/>
        </w:rPr>
        <w:t xml:space="preserve">uma preocupação do poder público </w:t>
      </w:r>
      <w:r w:rsidR="00330161" w:rsidRPr="00080FA1">
        <w:rPr>
          <w:rFonts w:ascii="Times New Roman" w:hAnsi="Times New Roman" w:cs="Times New Roman"/>
          <w:sz w:val="24"/>
          <w:szCs w:val="24"/>
        </w:rPr>
        <w:t>quanto à</w:t>
      </w:r>
      <w:r w:rsidRPr="00080FA1">
        <w:rPr>
          <w:rFonts w:ascii="Times New Roman" w:hAnsi="Times New Roman" w:cs="Times New Roman"/>
          <w:sz w:val="24"/>
          <w:szCs w:val="24"/>
        </w:rPr>
        <w:t xml:space="preserve"> </w:t>
      </w:r>
      <w:r w:rsidRPr="00080FA1">
        <w:rPr>
          <w:rFonts w:ascii="Times New Roman" w:hAnsi="Times New Roman" w:cs="Times New Roman"/>
          <w:sz w:val="24"/>
          <w:szCs w:val="24"/>
        </w:rPr>
        <w:lastRenderedPageBreak/>
        <w:t xml:space="preserve">melhoria da qualidade de vida da população carente que ocupava áreas irregulares, como os morros. Assim, a Secretaria Municipal de Desenvolvimento Social do Rio de Janeiro iniciou o Programa Mutirão, que </w:t>
      </w:r>
      <w:proofErr w:type="gramStart"/>
      <w:r w:rsidR="003A422B" w:rsidRPr="00080FA1">
        <w:rPr>
          <w:rFonts w:ascii="Times New Roman" w:hAnsi="Times New Roman" w:cs="Times New Roman"/>
          <w:sz w:val="24"/>
          <w:szCs w:val="24"/>
        </w:rPr>
        <w:t xml:space="preserve">objetivava </w:t>
      </w:r>
      <w:r w:rsidRPr="00080FA1">
        <w:rPr>
          <w:rFonts w:ascii="Times New Roman" w:hAnsi="Times New Roman" w:cs="Times New Roman"/>
          <w:sz w:val="24"/>
          <w:szCs w:val="24"/>
        </w:rPr>
        <w:t xml:space="preserve"> a</w:t>
      </w:r>
      <w:proofErr w:type="gramEnd"/>
      <w:r w:rsidRPr="00080FA1">
        <w:rPr>
          <w:rFonts w:ascii="Times New Roman" w:hAnsi="Times New Roman" w:cs="Times New Roman"/>
          <w:sz w:val="24"/>
          <w:szCs w:val="24"/>
        </w:rPr>
        <w:t xml:space="preserve"> urbanização de comunidades com mão</w:t>
      </w:r>
      <w:r w:rsidR="003A422B" w:rsidRPr="00080FA1">
        <w:rPr>
          <w:rFonts w:ascii="Times New Roman" w:hAnsi="Times New Roman" w:cs="Times New Roman"/>
          <w:sz w:val="24"/>
          <w:szCs w:val="24"/>
        </w:rPr>
        <w:t>-</w:t>
      </w:r>
      <w:r w:rsidRPr="00080FA1">
        <w:rPr>
          <w:rFonts w:ascii="Times New Roman" w:hAnsi="Times New Roman" w:cs="Times New Roman"/>
          <w:sz w:val="24"/>
          <w:szCs w:val="24"/>
        </w:rPr>
        <w:t>de</w:t>
      </w:r>
      <w:r w:rsidR="003A422B" w:rsidRPr="00080FA1">
        <w:rPr>
          <w:rFonts w:ascii="Times New Roman" w:hAnsi="Times New Roman" w:cs="Times New Roman"/>
          <w:sz w:val="24"/>
          <w:szCs w:val="24"/>
        </w:rPr>
        <w:t>-</w:t>
      </w:r>
      <w:r w:rsidRPr="00080FA1">
        <w:rPr>
          <w:rFonts w:ascii="Times New Roman" w:hAnsi="Times New Roman" w:cs="Times New Roman"/>
          <w:sz w:val="24"/>
          <w:szCs w:val="24"/>
        </w:rPr>
        <w:t xml:space="preserve">obra local. </w:t>
      </w:r>
      <w:r w:rsidR="003A422B" w:rsidRPr="00080FA1">
        <w:rPr>
          <w:rFonts w:ascii="Times New Roman" w:hAnsi="Times New Roman" w:cs="Times New Roman"/>
          <w:sz w:val="24"/>
          <w:szCs w:val="24"/>
        </w:rPr>
        <w:t>Já e</w:t>
      </w:r>
      <w:r w:rsidRPr="00080FA1">
        <w:rPr>
          <w:rFonts w:ascii="Times New Roman" w:hAnsi="Times New Roman" w:cs="Times New Roman"/>
          <w:sz w:val="24"/>
          <w:szCs w:val="24"/>
        </w:rPr>
        <w:t>m 1986, o aumento do número de favelas e o perigo de deslizamentos f</w:t>
      </w:r>
      <w:r w:rsidR="003A422B" w:rsidRPr="00080FA1">
        <w:rPr>
          <w:rFonts w:ascii="Times New Roman" w:hAnsi="Times New Roman" w:cs="Times New Roman"/>
          <w:sz w:val="24"/>
          <w:szCs w:val="24"/>
        </w:rPr>
        <w:t>ez</w:t>
      </w:r>
      <w:r w:rsidRPr="00080FA1">
        <w:rPr>
          <w:rFonts w:ascii="Times New Roman" w:hAnsi="Times New Roman" w:cs="Times New Roman"/>
          <w:sz w:val="24"/>
          <w:szCs w:val="24"/>
        </w:rPr>
        <w:t xml:space="preserve"> com que o reflorestamento fosse integrado ao projeto inicial. Em 1994, </w:t>
      </w:r>
      <w:r w:rsidR="003A422B" w:rsidRPr="00080FA1">
        <w:rPr>
          <w:rFonts w:ascii="Times New Roman" w:hAnsi="Times New Roman" w:cs="Times New Roman"/>
          <w:sz w:val="24"/>
          <w:szCs w:val="24"/>
        </w:rPr>
        <w:t xml:space="preserve">o Mutirão </w:t>
      </w:r>
      <w:r w:rsidRPr="00080FA1">
        <w:rPr>
          <w:rFonts w:ascii="Times New Roman" w:hAnsi="Times New Roman" w:cs="Times New Roman"/>
          <w:sz w:val="24"/>
          <w:szCs w:val="24"/>
        </w:rPr>
        <w:t xml:space="preserve">Reflorestamento </w:t>
      </w:r>
      <w:r w:rsidR="003A422B" w:rsidRPr="00080FA1">
        <w:rPr>
          <w:rFonts w:ascii="Times New Roman" w:hAnsi="Times New Roman" w:cs="Times New Roman"/>
          <w:sz w:val="24"/>
          <w:szCs w:val="24"/>
        </w:rPr>
        <w:t>passa à</w:t>
      </w:r>
      <w:r w:rsidRPr="00080FA1">
        <w:rPr>
          <w:rFonts w:ascii="Times New Roman" w:hAnsi="Times New Roman" w:cs="Times New Roman"/>
          <w:sz w:val="24"/>
          <w:szCs w:val="24"/>
        </w:rPr>
        <w:t xml:space="preserve"> </w:t>
      </w:r>
      <w:proofErr w:type="spellStart"/>
      <w:r w:rsidRPr="00080FA1">
        <w:rPr>
          <w:rFonts w:ascii="Times New Roman" w:hAnsi="Times New Roman" w:cs="Times New Roman"/>
          <w:sz w:val="24"/>
          <w:szCs w:val="24"/>
        </w:rPr>
        <w:t>Coordena</w:t>
      </w:r>
      <w:r w:rsidR="003A422B" w:rsidRPr="00080FA1">
        <w:rPr>
          <w:rFonts w:ascii="Times New Roman" w:hAnsi="Times New Roman" w:cs="Times New Roman"/>
          <w:sz w:val="24"/>
          <w:szCs w:val="24"/>
        </w:rPr>
        <w:t>doria</w:t>
      </w:r>
      <w:proofErr w:type="spellEnd"/>
      <w:r w:rsidRPr="00080FA1">
        <w:rPr>
          <w:rFonts w:ascii="Times New Roman" w:hAnsi="Times New Roman" w:cs="Times New Roman"/>
          <w:sz w:val="24"/>
          <w:szCs w:val="24"/>
        </w:rPr>
        <w:t xml:space="preserve"> de Recuperação Ambiental da Secretaria Municipal de Meio Ambiente (SMAC), com aumento do número de frentes de trabalho</w:t>
      </w:r>
      <w:r w:rsidR="00A06D7C" w:rsidRPr="00080FA1">
        <w:rPr>
          <w:rStyle w:val="FootnoteReference"/>
          <w:rFonts w:ascii="Times New Roman" w:hAnsi="Times New Roman" w:cs="Times New Roman"/>
          <w:sz w:val="24"/>
          <w:szCs w:val="24"/>
        </w:rPr>
        <w:footnoteReference w:id="9"/>
      </w:r>
      <w:r w:rsidRPr="00080FA1">
        <w:rPr>
          <w:rFonts w:ascii="Times New Roman" w:hAnsi="Times New Roman" w:cs="Times New Roman"/>
          <w:sz w:val="24"/>
          <w:szCs w:val="24"/>
        </w:rPr>
        <w:t>.</w:t>
      </w:r>
    </w:p>
    <w:p w14:paraId="51A54E94" w14:textId="50E09DCB" w:rsidR="004F4F27" w:rsidRPr="00080FA1" w:rsidRDefault="004F4F27"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 xml:space="preserve">O Projeto Mutirão chegou ao Morro da Babilônia em 28 de julho de 1995, com o plantio de 21.600 mudas. Pouco depois, em 2001, uma ação civil pública </w:t>
      </w:r>
      <w:r w:rsidR="003A422B" w:rsidRPr="00080FA1">
        <w:rPr>
          <w:rFonts w:ascii="Times New Roman" w:hAnsi="Times New Roman" w:cs="Times New Roman"/>
          <w:sz w:val="24"/>
          <w:szCs w:val="24"/>
        </w:rPr>
        <w:t>forçou</w:t>
      </w:r>
      <w:r w:rsidRPr="00080FA1">
        <w:rPr>
          <w:rFonts w:ascii="Times New Roman" w:hAnsi="Times New Roman" w:cs="Times New Roman"/>
          <w:sz w:val="24"/>
          <w:szCs w:val="24"/>
        </w:rPr>
        <w:t xml:space="preserve"> o Shopping </w:t>
      </w:r>
      <w:proofErr w:type="spellStart"/>
      <w:r w:rsidRPr="00080FA1">
        <w:rPr>
          <w:rFonts w:ascii="Times New Roman" w:hAnsi="Times New Roman" w:cs="Times New Roman"/>
          <w:sz w:val="24"/>
          <w:szCs w:val="24"/>
        </w:rPr>
        <w:t>Center</w:t>
      </w:r>
      <w:proofErr w:type="spellEnd"/>
      <w:r w:rsidRPr="00080FA1">
        <w:rPr>
          <w:rFonts w:ascii="Times New Roman" w:hAnsi="Times New Roman" w:cs="Times New Roman"/>
          <w:sz w:val="24"/>
          <w:szCs w:val="24"/>
        </w:rPr>
        <w:t xml:space="preserve"> Rio Sul, </w:t>
      </w:r>
      <w:r w:rsidR="0067020D" w:rsidRPr="00080FA1">
        <w:rPr>
          <w:rFonts w:ascii="Times New Roman" w:hAnsi="Times New Roman" w:cs="Times New Roman"/>
          <w:sz w:val="24"/>
          <w:szCs w:val="24"/>
        </w:rPr>
        <w:t>processado</w:t>
      </w:r>
      <w:r w:rsidRPr="00080FA1">
        <w:rPr>
          <w:rFonts w:ascii="Times New Roman" w:hAnsi="Times New Roman" w:cs="Times New Roman"/>
          <w:sz w:val="24"/>
          <w:szCs w:val="24"/>
        </w:rPr>
        <w:t xml:space="preserve"> por degradar uma área protegida para ampliação de seu estacionamento, a </w:t>
      </w:r>
      <w:r w:rsidR="0067020D" w:rsidRPr="00080FA1">
        <w:rPr>
          <w:rFonts w:ascii="Times New Roman" w:hAnsi="Times New Roman" w:cs="Times New Roman"/>
          <w:sz w:val="24"/>
          <w:szCs w:val="24"/>
        </w:rPr>
        <w:t xml:space="preserve">firmar </w:t>
      </w:r>
      <w:r w:rsidRPr="00080FA1">
        <w:rPr>
          <w:rFonts w:ascii="Times New Roman" w:hAnsi="Times New Roman" w:cs="Times New Roman"/>
          <w:sz w:val="24"/>
          <w:szCs w:val="24"/>
        </w:rPr>
        <w:t>um Termo de Ajustamento de Conduta (TAC) com as associações de moradores</w:t>
      </w:r>
      <w:r w:rsidR="0067020D" w:rsidRPr="00080FA1">
        <w:rPr>
          <w:rFonts w:ascii="Times New Roman" w:hAnsi="Times New Roman" w:cs="Times New Roman"/>
          <w:sz w:val="24"/>
          <w:szCs w:val="24"/>
        </w:rPr>
        <w:t xml:space="preserve"> locais</w:t>
      </w:r>
      <w:r w:rsidRPr="00080FA1">
        <w:rPr>
          <w:rFonts w:ascii="Times New Roman" w:hAnsi="Times New Roman" w:cs="Times New Roman"/>
          <w:sz w:val="24"/>
          <w:szCs w:val="24"/>
        </w:rPr>
        <w:t xml:space="preserve">. O </w:t>
      </w:r>
      <w:r w:rsidR="0067020D" w:rsidRPr="00080FA1">
        <w:rPr>
          <w:rFonts w:ascii="Times New Roman" w:hAnsi="Times New Roman" w:cs="Times New Roman"/>
          <w:sz w:val="24"/>
          <w:szCs w:val="24"/>
        </w:rPr>
        <w:t xml:space="preserve">TAC tinha por </w:t>
      </w:r>
      <w:r w:rsidRPr="00080FA1">
        <w:rPr>
          <w:rFonts w:ascii="Times New Roman" w:hAnsi="Times New Roman" w:cs="Times New Roman"/>
          <w:sz w:val="24"/>
          <w:szCs w:val="24"/>
        </w:rPr>
        <w:t>objetivo a recuperação e preservação ambiental dos Morros da Babilônia e São João, com a implantação e manutenção de áreas reflorestadas pel</w:t>
      </w:r>
      <w:r w:rsidR="0067020D" w:rsidRPr="00080FA1">
        <w:rPr>
          <w:rFonts w:ascii="Times New Roman" w:hAnsi="Times New Roman" w:cs="Times New Roman"/>
          <w:sz w:val="24"/>
          <w:szCs w:val="24"/>
        </w:rPr>
        <w:t xml:space="preserve">a </w:t>
      </w:r>
      <w:r w:rsidRPr="00080FA1">
        <w:rPr>
          <w:rFonts w:ascii="Times New Roman" w:hAnsi="Times New Roman" w:cs="Times New Roman"/>
          <w:sz w:val="24"/>
          <w:szCs w:val="24"/>
        </w:rPr>
        <w:t>SMAC.</w:t>
      </w:r>
    </w:p>
    <w:p w14:paraId="4DC473A2" w14:textId="4731D2D1" w:rsidR="004F4F27" w:rsidRPr="00080FA1" w:rsidRDefault="004F4F27"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 xml:space="preserve">Este é o contexto do início do projeto Mutirão de Reflorestamento no Morro da Babilônia, e o que queríamos revisitar com nossas entrevistas. Nosso objetivo não </w:t>
      </w:r>
      <w:r w:rsidR="0067020D" w:rsidRPr="00080FA1">
        <w:rPr>
          <w:rFonts w:ascii="Times New Roman" w:hAnsi="Times New Roman" w:cs="Times New Roman"/>
          <w:sz w:val="24"/>
          <w:szCs w:val="24"/>
        </w:rPr>
        <w:t>era</w:t>
      </w:r>
      <w:r w:rsidRPr="00080FA1">
        <w:rPr>
          <w:rFonts w:ascii="Times New Roman" w:hAnsi="Times New Roman" w:cs="Times New Roman"/>
          <w:sz w:val="24"/>
          <w:szCs w:val="24"/>
        </w:rPr>
        <w:t xml:space="preserve"> obter </w:t>
      </w:r>
      <w:r w:rsidR="0067020D" w:rsidRPr="00080FA1">
        <w:rPr>
          <w:rFonts w:ascii="Times New Roman" w:hAnsi="Times New Roman" w:cs="Times New Roman"/>
          <w:sz w:val="24"/>
          <w:szCs w:val="24"/>
        </w:rPr>
        <w:t xml:space="preserve">mais </w:t>
      </w:r>
      <w:r w:rsidRPr="00080FA1">
        <w:rPr>
          <w:rFonts w:ascii="Times New Roman" w:hAnsi="Times New Roman" w:cs="Times New Roman"/>
          <w:sz w:val="24"/>
          <w:szCs w:val="24"/>
        </w:rPr>
        <w:t xml:space="preserve">dados mais objetivos que </w:t>
      </w:r>
      <w:proofErr w:type="spellStart"/>
      <w:r w:rsidRPr="00080FA1">
        <w:rPr>
          <w:rFonts w:ascii="Times New Roman" w:hAnsi="Times New Roman" w:cs="Times New Roman"/>
          <w:sz w:val="24"/>
          <w:szCs w:val="24"/>
        </w:rPr>
        <w:t>pode</w:t>
      </w:r>
      <w:r w:rsidR="0067020D" w:rsidRPr="00080FA1">
        <w:rPr>
          <w:rFonts w:ascii="Times New Roman" w:hAnsi="Times New Roman" w:cs="Times New Roman"/>
          <w:sz w:val="24"/>
          <w:szCs w:val="24"/>
        </w:rPr>
        <w:t>ssem</w:t>
      </w:r>
      <w:proofErr w:type="spellEnd"/>
      <w:r w:rsidRPr="00080FA1">
        <w:rPr>
          <w:rFonts w:ascii="Times New Roman" w:hAnsi="Times New Roman" w:cs="Times New Roman"/>
          <w:sz w:val="24"/>
          <w:szCs w:val="24"/>
        </w:rPr>
        <w:t xml:space="preserve"> ter escapado</w:t>
      </w:r>
      <w:r w:rsidR="0067020D" w:rsidRPr="00080FA1">
        <w:rPr>
          <w:rFonts w:ascii="Times New Roman" w:hAnsi="Times New Roman" w:cs="Times New Roman"/>
          <w:sz w:val="24"/>
          <w:szCs w:val="24"/>
        </w:rPr>
        <w:t xml:space="preserve"> ao</w:t>
      </w:r>
      <w:r w:rsidRPr="00080FA1">
        <w:rPr>
          <w:rFonts w:ascii="Times New Roman" w:hAnsi="Times New Roman" w:cs="Times New Roman"/>
          <w:sz w:val="24"/>
          <w:szCs w:val="24"/>
        </w:rPr>
        <w:t xml:space="preserve">s arquivos, mas entender como as pessoas envolvidas no projeto, moradores e </w:t>
      </w:r>
      <w:r w:rsidR="0067020D" w:rsidRPr="00080FA1">
        <w:rPr>
          <w:rFonts w:ascii="Times New Roman" w:hAnsi="Times New Roman" w:cs="Times New Roman"/>
          <w:sz w:val="24"/>
          <w:szCs w:val="24"/>
        </w:rPr>
        <w:t>funcionários públicos</w:t>
      </w:r>
      <w:r w:rsidRPr="00080FA1">
        <w:rPr>
          <w:rFonts w:ascii="Times New Roman" w:hAnsi="Times New Roman" w:cs="Times New Roman"/>
          <w:sz w:val="24"/>
          <w:szCs w:val="24"/>
        </w:rPr>
        <w:t>, lembravam do projeto como elemento constit</w:t>
      </w:r>
      <w:r w:rsidR="0067020D" w:rsidRPr="00080FA1">
        <w:rPr>
          <w:rFonts w:ascii="Times New Roman" w:hAnsi="Times New Roman" w:cs="Times New Roman"/>
          <w:sz w:val="24"/>
          <w:szCs w:val="24"/>
        </w:rPr>
        <w:t xml:space="preserve">uinte </w:t>
      </w:r>
      <w:r w:rsidRPr="00080FA1">
        <w:rPr>
          <w:rFonts w:ascii="Times New Roman" w:hAnsi="Times New Roman" w:cs="Times New Roman"/>
          <w:sz w:val="24"/>
          <w:szCs w:val="24"/>
        </w:rPr>
        <w:t>da relação entre a comunidade e o meio biofísico.</w:t>
      </w:r>
    </w:p>
    <w:p w14:paraId="254D4B94" w14:textId="06BF354B" w:rsidR="004F4F27" w:rsidRPr="00080FA1" w:rsidRDefault="004F4F27"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 xml:space="preserve">Para </w:t>
      </w:r>
      <w:r w:rsidR="0067020D" w:rsidRPr="00080FA1">
        <w:rPr>
          <w:rFonts w:ascii="Times New Roman" w:hAnsi="Times New Roman" w:cs="Times New Roman"/>
          <w:sz w:val="24"/>
          <w:szCs w:val="24"/>
        </w:rPr>
        <w:t>este objetivo</w:t>
      </w:r>
      <w:r w:rsidRPr="00080FA1">
        <w:rPr>
          <w:rFonts w:ascii="Times New Roman" w:hAnsi="Times New Roman" w:cs="Times New Roman"/>
          <w:sz w:val="24"/>
          <w:szCs w:val="24"/>
        </w:rPr>
        <w:t>, a história oral foi fundamental, inclu</w:t>
      </w:r>
      <w:r w:rsidR="0067020D" w:rsidRPr="00080FA1">
        <w:rPr>
          <w:rFonts w:ascii="Times New Roman" w:hAnsi="Times New Roman" w:cs="Times New Roman"/>
          <w:sz w:val="24"/>
          <w:szCs w:val="24"/>
        </w:rPr>
        <w:t>sive pelas</w:t>
      </w:r>
      <w:r w:rsidRPr="00080FA1">
        <w:rPr>
          <w:rFonts w:ascii="Times New Roman" w:hAnsi="Times New Roman" w:cs="Times New Roman"/>
          <w:sz w:val="24"/>
          <w:szCs w:val="24"/>
        </w:rPr>
        <w:t xml:space="preserve"> reflexões que provoca sobre o conceito de memória </w:t>
      </w:r>
      <w:r w:rsidR="0067020D" w:rsidRPr="00080FA1">
        <w:rPr>
          <w:rFonts w:ascii="Times New Roman" w:hAnsi="Times New Roman" w:cs="Times New Roman"/>
          <w:sz w:val="24"/>
          <w:szCs w:val="24"/>
        </w:rPr>
        <w:t>e de passado histórico</w:t>
      </w:r>
      <w:r w:rsidR="00CB5A81">
        <w:rPr>
          <w:rFonts w:ascii="Times New Roman" w:hAnsi="Times New Roman" w:cs="Times New Roman"/>
          <w:color w:val="FF0000"/>
          <w:sz w:val="24"/>
          <w:szCs w:val="24"/>
        </w:rPr>
        <w:t>.</w:t>
      </w:r>
      <w:r w:rsidRPr="00080FA1">
        <w:rPr>
          <w:rFonts w:ascii="Times New Roman" w:hAnsi="Times New Roman" w:cs="Times New Roman"/>
          <w:sz w:val="24"/>
          <w:szCs w:val="24"/>
        </w:rPr>
        <w:t xml:space="preserve"> A relação entre História e Memória </w:t>
      </w:r>
      <w:r w:rsidR="0067020D" w:rsidRPr="00080FA1">
        <w:rPr>
          <w:rFonts w:ascii="Times New Roman" w:hAnsi="Times New Roman" w:cs="Times New Roman"/>
          <w:sz w:val="24"/>
          <w:szCs w:val="24"/>
        </w:rPr>
        <w:t xml:space="preserve">se </w:t>
      </w:r>
      <w:r w:rsidRPr="00080FA1">
        <w:rPr>
          <w:rFonts w:ascii="Times New Roman" w:hAnsi="Times New Roman" w:cs="Times New Roman"/>
          <w:sz w:val="24"/>
          <w:szCs w:val="24"/>
        </w:rPr>
        <w:t xml:space="preserve">faz </w:t>
      </w:r>
      <w:r w:rsidR="0067020D" w:rsidRPr="00080FA1">
        <w:rPr>
          <w:rFonts w:ascii="Times New Roman" w:hAnsi="Times New Roman" w:cs="Times New Roman"/>
          <w:sz w:val="24"/>
          <w:szCs w:val="24"/>
        </w:rPr>
        <w:t xml:space="preserve">pelo </w:t>
      </w:r>
      <w:proofErr w:type="spellStart"/>
      <w:r w:rsidRPr="00080FA1">
        <w:rPr>
          <w:rFonts w:ascii="Times New Roman" w:hAnsi="Times New Roman" w:cs="Times New Roman"/>
          <w:sz w:val="24"/>
          <w:szCs w:val="24"/>
        </w:rPr>
        <w:t>partilha</w:t>
      </w:r>
      <w:r w:rsidR="0067020D" w:rsidRPr="00080FA1">
        <w:rPr>
          <w:rFonts w:ascii="Times New Roman" w:hAnsi="Times New Roman" w:cs="Times New Roman"/>
          <w:sz w:val="24"/>
          <w:szCs w:val="24"/>
        </w:rPr>
        <w:t>mento</w:t>
      </w:r>
      <w:proofErr w:type="spellEnd"/>
      <w:r w:rsidRPr="00080FA1">
        <w:rPr>
          <w:rFonts w:ascii="Times New Roman" w:hAnsi="Times New Roman" w:cs="Times New Roman"/>
          <w:sz w:val="24"/>
          <w:szCs w:val="24"/>
        </w:rPr>
        <w:t xml:space="preserve"> </w:t>
      </w:r>
      <w:r w:rsidR="0067020D" w:rsidRPr="00080FA1">
        <w:rPr>
          <w:rFonts w:ascii="Times New Roman" w:hAnsi="Times New Roman" w:cs="Times New Roman"/>
          <w:sz w:val="24"/>
          <w:szCs w:val="24"/>
        </w:rPr>
        <w:t>d</w:t>
      </w:r>
      <w:r w:rsidRPr="00080FA1">
        <w:rPr>
          <w:rFonts w:ascii="Times New Roman" w:hAnsi="Times New Roman" w:cs="Times New Roman"/>
          <w:sz w:val="24"/>
          <w:szCs w:val="24"/>
        </w:rPr>
        <w:t xml:space="preserve">o passado. A História propõe inteligibilidade e reflexão dos processos, enquanto a Memória é um mecanismo subjetivo que fornece </w:t>
      </w:r>
      <w:r w:rsidRPr="00080FA1">
        <w:rPr>
          <w:rFonts w:ascii="Times New Roman" w:hAnsi="Times New Roman" w:cs="Times New Roman"/>
          <w:sz w:val="24"/>
          <w:szCs w:val="24"/>
        </w:rPr>
        <w:lastRenderedPageBreak/>
        <w:t xml:space="preserve">relatos, coletivos ou individuais, contribui com novas </w:t>
      </w:r>
      <w:proofErr w:type="spellStart"/>
      <w:r w:rsidRPr="00080FA1">
        <w:rPr>
          <w:rFonts w:ascii="Times New Roman" w:hAnsi="Times New Roman" w:cs="Times New Roman"/>
          <w:sz w:val="24"/>
          <w:szCs w:val="24"/>
        </w:rPr>
        <w:t>perspectivas</w:t>
      </w:r>
      <w:proofErr w:type="spellEnd"/>
      <w:r w:rsidRPr="00080FA1">
        <w:rPr>
          <w:rFonts w:ascii="Times New Roman" w:hAnsi="Times New Roman" w:cs="Times New Roman"/>
          <w:sz w:val="24"/>
          <w:szCs w:val="24"/>
        </w:rPr>
        <w:t xml:space="preserve"> sobre os mesmos processos. Assim, </w:t>
      </w:r>
      <w:r w:rsidR="0067020D" w:rsidRPr="00080FA1">
        <w:rPr>
          <w:rFonts w:ascii="Times New Roman" w:hAnsi="Times New Roman" w:cs="Times New Roman"/>
          <w:sz w:val="24"/>
          <w:szCs w:val="24"/>
        </w:rPr>
        <w:t>esta</w:t>
      </w:r>
      <w:r w:rsidRPr="00080FA1">
        <w:rPr>
          <w:rFonts w:ascii="Times New Roman" w:hAnsi="Times New Roman" w:cs="Times New Roman"/>
          <w:sz w:val="24"/>
          <w:szCs w:val="24"/>
        </w:rPr>
        <w:t xml:space="preserve"> últim</w:t>
      </w:r>
      <w:r w:rsidR="0067020D" w:rsidRPr="00080FA1">
        <w:rPr>
          <w:rFonts w:ascii="Times New Roman" w:hAnsi="Times New Roman" w:cs="Times New Roman"/>
          <w:sz w:val="24"/>
          <w:szCs w:val="24"/>
        </w:rPr>
        <w:t>a</w:t>
      </w:r>
      <w:r w:rsidRPr="00080FA1">
        <w:rPr>
          <w:rFonts w:ascii="Times New Roman" w:hAnsi="Times New Roman" w:cs="Times New Roman"/>
          <w:sz w:val="24"/>
          <w:szCs w:val="24"/>
        </w:rPr>
        <w:t xml:space="preserve"> passa </w:t>
      </w:r>
      <w:r w:rsidR="0067020D" w:rsidRPr="00080FA1">
        <w:rPr>
          <w:rFonts w:ascii="Times New Roman" w:hAnsi="Times New Roman" w:cs="Times New Roman"/>
          <w:sz w:val="24"/>
          <w:szCs w:val="24"/>
        </w:rPr>
        <w:t>se torna</w:t>
      </w:r>
      <w:r w:rsidRPr="00080FA1">
        <w:rPr>
          <w:rFonts w:ascii="Times New Roman" w:hAnsi="Times New Roman" w:cs="Times New Roman"/>
          <w:sz w:val="24"/>
          <w:szCs w:val="24"/>
        </w:rPr>
        <w:t xml:space="preserve"> domínio de investigação d</w:t>
      </w:r>
      <w:r w:rsidR="00FB4B72" w:rsidRPr="00080FA1">
        <w:rPr>
          <w:rFonts w:ascii="Times New Roman" w:hAnsi="Times New Roman" w:cs="Times New Roman"/>
          <w:sz w:val="24"/>
          <w:szCs w:val="24"/>
        </w:rPr>
        <w:t>a</w:t>
      </w:r>
      <w:r w:rsidRPr="00080FA1">
        <w:rPr>
          <w:rFonts w:ascii="Times New Roman" w:hAnsi="Times New Roman" w:cs="Times New Roman"/>
          <w:sz w:val="24"/>
          <w:szCs w:val="24"/>
        </w:rPr>
        <w:t xml:space="preserve"> primeir</w:t>
      </w:r>
      <w:r w:rsidR="00FB4B72" w:rsidRPr="00080FA1">
        <w:rPr>
          <w:rFonts w:ascii="Times New Roman" w:hAnsi="Times New Roman" w:cs="Times New Roman"/>
          <w:sz w:val="24"/>
          <w:szCs w:val="24"/>
        </w:rPr>
        <w:t>a</w:t>
      </w:r>
      <w:r w:rsidRPr="00080FA1">
        <w:rPr>
          <w:rFonts w:ascii="Times New Roman" w:hAnsi="Times New Roman" w:cs="Times New Roman"/>
          <w:sz w:val="24"/>
          <w:szCs w:val="24"/>
        </w:rPr>
        <w:t xml:space="preserve">, como argumenta Enzo </w:t>
      </w:r>
      <w:proofErr w:type="spellStart"/>
      <w:r w:rsidRPr="00080FA1">
        <w:rPr>
          <w:rFonts w:ascii="Times New Roman" w:hAnsi="Times New Roman" w:cs="Times New Roman"/>
          <w:sz w:val="24"/>
          <w:szCs w:val="24"/>
        </w:rPr>
        <w:t>Traverso</w:t>
      </w:r>
      <w:proofErr w:type="spellEnd"/>
      <w:r w:rsidRPr="00080FA1">
        <w:rPr>
          <w:rFonts w:ascii="Times New Roman" w:hAnsi="Times New Roman" w:cs="Times New Roman"/>
          <w:sz w:val="24"/>
          <w:szCs w:val="24"/>
        </w:rPr>
        <w:t xml:space="preserve"> (2012, p. 22 - 3). A memória, sempre suscitada pelo presente, </w:t>
      </w:r>
      <w:r w:rsidR="00FB4B72" w:rsidRPr="00080FA1">
        <w:rPr>
          <w:rFonts w:ascii="Times New Roman" w:hAnsi="Times New Roman" w:cs="Times New Roman"/>
          <w:sz w:val="24"/>
          <w:szCs w:val="24"/>
        </w:rPr>
        <w:t>através</w:t>
      </w:r>
      <w:r w:rsidRPr="00080FA1">
        <w:rPr>
          <w:rFonts w:ascii="Times New Roman" w:hAnsi="Times New Roman" w:cs="Times New Roman"/>
          <w:sz w:val="24"/>
          <w:szCs w:val="24"/>
        </w:rPr>
        <w:t xml:space="preserve"> de fontes orais, </w:t>
      </w:r>
      <w:r w:rsidR="00FB4B72" w:rsidRPr="00080FA1">
        <w:rPr>
          <w:rFonts w:ascii="Times New Roman" w:hAnsi="Times New Roman" w:cs="Times New Roman"/>
          <w:sz w:val="24"/>
          <w:szCs w:val="24"/>
        </w:rPr>
        <w:t xml:space="preserve">nos </w:t>
      </w:r>
      <w:r w:rsidRPr="00080FA1">
        <w:rPr>
          <w:rFonts w:ascii="Times New Roman" w:hAnsi="Times New Roman" w:cs="Times New Roman"/>
          <w:sz w:val="24"/>
          <w:szCs w:val="24"/>
        </w:rPr>
        <w:t xml:space="preserve">permite </w:t>
      </w:r>
      <w:proofErr w:type="spellStart"/>
      <w:r w:rsidRPr="00080FA1">
        <w:rPr>
          <w:rFonts w:ascii="Times New Roman" w:hAnsi="Times New Roman" w:cs="Times New Roman"/>
          <w:sz w:val="24"/>
          <w:szCs w:val="24"/>
        </w:rPr>
        <w:t>acessar</w:t>
      </w:r>
      <w:proofErr w:type="spellEnd"/>
      <w:r w:rsidRPr="00080FA1">
        <w:rPr>
          <w:rFonts w:ascii="Times New Roman" w:hAnsi="Times New Roman" w:cs="Times New Roman"/>
          <w:sz w:val="24"/>
          <w:szCs w:val="24"/>
        </w:rPr>
        <w:t xml:space="preserve"> arquivos pessoais que residem entre</w:t>
      </w:r>
      <w:r w:rsidR="00FB4B72" w:rsidRPr="00080FA1">
        <w:rPr>
          <w:rFonts w:ascii="Times New Roman" w:hAnsi="Times New Roman" w:cs="Times New Roman"/>
          <w:sz w:val="24"/>
          <w:szCs w:val="24"/>
        </w:rPr>
        <w:t xml:space="preserve"> lembrança</w:t>
      </w:r>
      <w:r w:rsidRPr="00080FA1">
        <w:rPr>
          <w:rFonts w:ascii="Times New Roman" w:hAnsi="Times New Roman" w:cs="Times New Roman"/>
          <w:sz w:val="24"/>
          <w:szCs w:val="24"/>
        </w:rPr>
        <w:t xml:space="preserve"> e o esquecimento, diz Lucília Almeida Neves Delgado (2010, 20 - 30). Mais diretamente relacionada à nossa pesquisa, como argumenta</w:t>
      </w:r>
      <w:r w:rsidR="00FB4B72" w:rsidRPr="00080FA1">
        <w:rPr>
          <w:rFonts w:ascii="Times New Roman" w:hAnsi="Times New Roman" w:cs="Times New Roman"/>
          <w:sz w:val="24"/>
          <w:szCs w:val="24"/>
        </w:rPr>
        <w:t>m</w:t>
      </w:r>
      <w:r w:rsidRPr="00080FA1">
        <w:rPr>
          <w:rFonts w:ascii="Times New Roman" w:hAnsi="Times New Roman" w:cs="Times New Roman"/>
          <w:sz w:val="24"/>
          <w:szCs w:val="24"/>
        </w:rPr>
        <w:t xml:space="preserve"> </w:t>
      </w:r>
      <w:proofErr w:type="spellStart"/>
      <w:r w:rsidRPr="00080FA1">
        <w:rPr>
          <w:rFonts w:ascii="Times New Roman" w:hAnsi="Times New Roman" w:cs="Times New Roman"/>
          <w:sz w:val="24"/>
          <w:szCs w:val="24"/>
        </w:rPr>
        <w:t>Holmes</w:t>
      </w:r>
      <w:proofErr w:type="spellEnd"/>
      <w:r w:rsidRPr="00080FA1">
        <w:rPr>
          <w:rFonts w:ascii="Times New Roman" w:hAnsi="Times New Roman" w:cs="Times New Roman"/>
          <w:sz w:val="24"/>
          <w:szCs w:val="24"/>
        </w:rPr>
        <w:t xml:space="preserve"> </w:t>
      </w:r>
      <w:proofErr w:type="spellStart"/>
      <w:r w:rsidRPr="00080FA1">
        <w:rPr>
          <w:rFonts w:ascii="Times New Roman" w:hAnsi="Times New Roman" w:cs="Times New Roman"/>
          <w:sz w:val="24"/>
          <w:szCs w:val="24"/>
        </w:rPr>
        <w:t>Goodall</w:t>
      </w:r>
      <w:proofErr w:type="spellEnd"/>
      <w:r w:rsidRPr="00080FA1">
        <w:rPr>
          <w:rFonts w:ascii="Times New Roman" w:hAnsi="Times New Roman" w:cs="Times New Roman"/>
          <w:sz w:val="24"/>
          <w:szCs w:val="24"/>
        </w:rPr>
        <w:t xml:space="preserve"> (2017), a história oral sublinha a importância da memória “para as histórias que homens e mulheres comuns </w:t>
      </w:r>
      <w:r w:rsidR="00FB4B72" w:rsidRPr="00080FA1">
        <w:rPr>
          <w:rFonts w:ascii="Times New Roman" w:hAnsi="Times New Roman" w:cs="Times New Roman"/>
          <w:sz w:val="24"/>
          <w:szCs w:val="24"/>
        </w:rPr>
        <w:t>contam</w:t>
      </w:r>
      <w:r w:rsidRPr="00080FA1">
        <w:rPr>
          <w:rFonts w:ascii="Times New Roman" w:hAnsi="Times New Roman" w:cs="Times New Roman"/>
          <w:sz w:val="24"/>
          <w:szCs w:val="24"/>
        </w:rPr>
        <w:t xml:space="preserve"> sobre os ambientes </w:t>
      </w:r>
      <w:r w:rsidR="00FB4B72" w:rsidRPr="00080FA1">
        <w:rPr>
          <w:rFonts w:ascii="Times New Roman" w:hAnsi="Times New Roman" w:cs="Times New Roman"/>
          <w:sz w:val="24"/>
          <w:szCs w:val="24"/>
        </w:rPr>
        <w:t>nos quais</w:t>
      </w:r>
      <w:r w:rsidRPr="00080FA1">
        <w:rPr>
          <w:rFonts w:ascii="Times New Roman" w:hAnsi="Times New Roman" w:cs="Times New Roman"/>
          <w:sz w:val="24"/>
          <w:szCs w:val="24"/>
        </w:rPr>
        <w:t xml:space="preserve"> se movem ou </w:t>
      </w:r>
      <w:r w:rsidR="00FB4B72" w:rsidRPr="00080FA1">
        <w:rPr>
          <w:rFonts w:ascii="Times New Roman" w:hAnsi="Times New Roman" w:cs="Times New Roman"/>
          <w:sz w:val="24"/>
          <w:szCs w:val="24"/>
        </w:rPr>
        <w:t>cruzam</w:t>
      </w:r>
      <w:r w:rsidRPr="00080FA1">
        <w:rPr>
          <w:rFonts w:ascii="Times New Roman" w:hAnsi="Times New Roman" w:cs="Times New Roman"/>
          <w:sz w:val="24"/>
          <w:szCs w:val="24"/>
        </w:rPr>
        <w:t>”.</w:t>
      </w:r>
    </w:p>
    <w:p w14:paraId="03BE8582" w14:textId="07AB97E3" w:rsidR="004F4F27" w:rsidRPr="00080FA1" w:rsidRDefault="004F4F27"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 xml:space="preserve">Buscando </w:t>
      </w:r>
      <w:proofErr w:type="gramStart"/>
      <w:r w:rsidRPr="00080FA1">
        <w:rPr>
          <w:rFonts w:ascii="Times New Roman" w:hAnsi="Times New Roman" w:cs="Times New Roman"/>
          <w:sz w:val="24"/>
          <w:szCs w:val="24"/>
        </w:rPr>
        <w:t>registrar</w:t>
      </w:r>
      <w:proofErr w:type="gramEnd"/>
      <w:r w:rsidRPr="00080FA1">
        <w:rPr>
          <w:rFonts w:ascii="Times New Roman" w:hAnsi="Times New Roman" w:cs="Times New Roman"/>
          <w:sz w:val="24"/>
          <w:szCs w:val="24"/>
        </w:rPr>
        <w:t xml:space="preserve"> essas histórias contadas, esses “arquivos pessoais” ainda não escritos, realizamos entrevistas com oito morador</w:t>
      </w:r>
      <w:r w:rsidR="00FB4B72" w:rsidRPr="00080FA1">
        <w:rPr>
          <w:rFonts w:ascii="Times New Roman" w:hAnsi="Times New Roman" w:cs="Times New Roman"/>
          <w:sz w:val="24"/>
          <w:szCs w:val="24"/>
        </w:rPr>
        <w:t>a</w:t>
      </w:r>
      <w:r w:rsidRPr="00080FA1">
        <w:rPr>
          <w:rFonts w:ascii="Times New Roman" w:hAnsi="Times New Roman" w:cs="Times New Roman"/>
          <w:sz w:val="24"/>
          <w:szCs w:val="24"/>
        </w:rPr>
        <w:t>s do Morro da Babilônia, e com dois técnicos municipais que participaram do projeto inicial na então Secretaria Municipal do Meio Ambiente do Rio de Janeiro (SMAC).</w:t>
      </w:r>
    </w:p>
    <w:p w14:paraId="3F1490F0" w14:textId="0249318C" w:rsidR="004F4F27" w:rsidRPr="00080FA1" w:rsidRDefault="004F4F27"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No Morro Babilônia</w:t>
      </w:r>
      <w:r w:rsidR="00CB5A81">
        <w:rPr>
          <w:rFonts w:ascii="Times New Roman" w:hAnsi="Times New Roman" w:cs="Times New Roman"/>
          <w:sz w:val="24"/>
          <w:szCs w:val="24"/>
        </w:rPr>
        <w:t xml:space="preserve">, </w:t>
      </w:r>
      <w:r w:rsidRPr="00080FA1">
        <w:rPr>
          <w:rFonts w:ascii="Times New Roman" w:hAnsi="Times New Roman" w:cs="Times New Roman"/>
          <w:sz w:val="24"/>
          <w:szCs w:val="24"/>
        </w:rPr>
        <w:t xml:space="preserve">as entrevistas </w:t>
      </w:r>
      <w:r w:rsidR="00FB4B72" w:rsidRPr="00080FA1">
        <w:rPr>
          <w:rFonts w:ascii="Times New Roman" w:hAnsi="Times New Roman" w:cs="Times New Roman"/>
          <w:sz w:val="24"/>
          <w:szCs w:val="24"/>
        </w:rPr>
        <w:t>se deram</w:t>
      </w:r>
      <w:r w:rsidRPr="00080FA1">
        <w:rPr>
          <w:rFonts w:ascii="Times New Roman" w:hAnsi="Times New Roman" w:cs="Times New Roman"/>
          <w:sz w:val="24"/>
          <w:szCs w:val="24"/>
        </w:rPr>
        <w:t xml:space="preserve"> </w:t>
      </w:r>
      <w:r w:rsidR="00FB4B72" w:rsidRPr="00080FA1">
        <w:rPr>
          <w:rFonts w:ascii="Times New Roman" w:hAnsi="Times New Roman" w:cs="Times New Roman"/>
          <w:sz w:val="24"/>
          <w:szCs w:val="24"/>
        </w:rPr>
        <w:t>através</w:t>
      </w:r>
      <w:r w:rsidRPr="00080FA1">
        <w:rPr>
          <w:rFonts w:ascii="Times New Roman" w:hAnsi="Times New Roman" w:cs="Times New Roman"/>
          <w:sz w:val="24"/>
          <w:szCs w:val="24"/>
        </w:rPr>
        <w:t xml:space="preserve"> de contato com o presidente da cooperativa de reflorestamento, </w:t>
      </w:r>
      <w:proofErr w:type="spellStart"/>
      <w:r w:rsidRPr="00080FA1">
        <w:rPr>
          <w:rFonts w:ascii="Times New Roman" w:hAnsi="Times New Roman" w:cs="Times New Roman"/>
          <w:sz w:val="24"/>
          <w:szCs w:val="24"/>
        </w:rPr>
        <w:t>CoopBabilônia</w:t>
      </w:r>
      <w:proofErr w:type="spellEnd"/>
      <w:r w:rsidR="00CB5A81">
        <w:rPr>
          <w:rFonts w:ascii="Times New Roman" w:hAnsi="Times New Roman" w:cs="Times New Roman"/>
          <w:sz w:val="24"/>
          <w:szCs w:val="24"/>
        </w:rPr>
        <w:t xml:space="preserve">, </w:t>
      </w:r>
      <w:r w:rsidRPr="00080FA1">
        <w:rPr>
          <w:rFonts w:ascii="Times New Roman" w:hAnsi="Times New Roman" w:cs="Times New Roman"/>
          <w:sz w:val="24"/>
          <w:szCs w:val="24"/>
        </w:rPr>
        <w:t xml:space="preserve">Carlos Antônio, mais conhecido como </w:t>
      </w:r>
      <w:proofErr w:type="spellStart"/>
      <w:r w:rsidRPr="00080FA1">
        <w:rPr>
          <w:rFonts w:ascii="Times New Roman" w:hAnsi="Times New Roman" w:cs="Times New Roman"/>
          <w:sz w:val="24"/>
          <w:szCs w:val="24"/>
        </w:rPr>
        <w:t>Palô</w:t>
      </w:r>
      <w:proofErr w:type="spellEnd"/>
      <w:r w:rsidR="00CB5A81">
        <w:rPr>
          <w:rFonts w:ascii="Times New Roman" w:hAnsi="Times New Roman" w:cs="Times New Roman"/>
          <w:sz w:val="24"/>
          <w:szCs w:val="24"/>
        </w:rPr>
        <w:t>.</w:t>
      </w:r>
      <w:r w:rsidRPr="00080FA1">
        <w:rPr>
          <w:rFonts w:ascii="Times New Roman" w:hAnsi="Times New Roman" w:cs="Times New Roman"/>
          <w:sz w:val="24"/>
          <w:szCs w:val="24"/>
        </w:rPr>
        <w:t xml:space="preserve"> Em nosso contato preliminar, todas as diretrizes e objetivos do projeto</w:t>
      </w:r>
      <w:r w:rsidR="00FB4B72" w:rsidRPr="00080FA1">
        <w:rPr>
          <w:rFonts w:ascii="Times New Roman" w:hAnsi="Times New Roman" w:cs="Times New Roman"/>
          <w:sz w:val="24"/>
          <w:szCs w:val="24"/>
        </w:rPr>
        <w:t xml:space="preserve"> foram expostas</w:t>
      </w:r>
      <w:r w:rsidRPr="00080FA1">
        <w:rPr>
          <w:rFonts w:ascii="Times New Roman" w:hAnsi="Times New Roman" w:cs="Times New Roman"/>
          <w:sz w:val="24"/>
          <w:szCs w:val="24"/>
        </w:rPr>
        <w:t xml:space="preserve">, </w:t>
      </w:r>
      <w:r w:rsidR="00FB4B72" w:rsidRPr="00080FA1">
        <w:rPr>
          <w:rFonts w:ascii="Times New Roman" w:hAnsi="Times New Roman" w:cs="Times New Roman"/>
          <w:sz w:val="24"/>
          <w:szCs w:val="24"/>
        </w:rPr>
        <w:t>assim</w:t>
      </w:r>
      <w:r w:rsidRPr="00080FA1">
        <w:rPr>
          <w:rFonts w:ascii="Times New Roman" w:hAnsi="Times New Roman" w:cs="Times New Roman"/>
          <w:sz w:val="24"/>
          <w:szCs w:val="24"/>
        </w:rPr>
        <w:t xml:space="preserve"> como a relevância dos depoimentos dos moradores. A partir</w:t>
      </w:r>
      <w:r w:rsidR="00FB4B72" w:rsidRPr="00080FA1">
        <w:rPr>
          <w:rFonts w:ascii="Times New Roman" w:hAnsi="Times New Roman" w:cs="Times New Roman"/>
          <w:sz w:val="24"/>
          <w:szCs w:val="24"/>
        </w:rPr>
        <w:t xml:space="preserve"> deste ponto</w:t>
      </w:r>
      <w:r w:rsidRPr="00080FA1">
        <w:rPr>
          <w:rFonts w:ascii="Times New Roman" w:hAnsi="Times New Roman" w:cs="Times New Roman"/>
          <w:sz w:val="24"/>
          <w:szCs w:val="24"/>
        </w:rPr>
        <w:t>, ficou estabelecido que as entrevistas</w:t>
      </w:r>
      <w:r w:rsidR="00FB4B72" w:rsidRPr="00080FA1">
        <w:rPr>
          <w:rFonts w:ascii="Times New Roman" w:hAnsi="Times New Roman" w:cs="Times New Roman"/>
          <w:sz w:val="24"/>
          <w:szCs w:val="24"/>
        </w:rPr>
        <w:t xml:space="preserve"> aconteceriam de modo </w:t>
      </w:r>
      <w:proofErr w:type="spellStart"/>
      <w:r w:rsidR="00FB4B72" w:rsidRPr="00080FA1">
        <w:rPr>
          <w:rFonts w:ascii="Times New Roman" w:hAnsi="Times New Roman" w:cs="Times New Roman"/>
          <w:sz w:val="24"/>
          <w:szCs w:val="24"/>
        </w:rPr>
        <w:t>coletico</w:t>
      </w:r>
      <w:proofErr w:type="spellEnd"/>
      <w:r w:rsidRPr="00080FA1">
        <w:rPr>
          <w:rFonts w:ascii="Times New Roman" w:hAnsi="Times New Roman" w:cs="Times New Roman"/>
          <w:sz w:val="24"/>
          <w:szCs w:val="24"/>
        </w:rPr>
        <w:t xml:space="preserve"> com </w:t>
      </w:r>
      <w:r w:rsidR="00FB4B72" w:rsidRPr="00080FA1">
        <w:rPr>
          <w:rFonts w:ascii="Times New Roman" w:hAnsi="Times New Roman" w:cs="Times New Roman"/>
          <w:sz w:val="24"/>
          <w:szCs w:val="24"/>
        </w:rPr>
        <w:t>senhoras</w:t>
      </w:r>
      <w:r w:rsidRPr="00080FA1">
        <w:rPr>
          <w:rFonts w:ascii="Times New Roman" w:hAnsi="Times New Roman" w:cs="Times New Roman"/>
          <w:sz w:val="24"/>
          <w:szCs w:val="24"/>
        </w:rPr>
        <w:t xml:space="preserve"> da comunidade, em </w:t>
      </w:r>
      <w:r w:rsidR="00FB4B72" w:rsidRPr="00080FA1">
        <w:rPr>
          <w:rFonts w:ascii="Times New Roman" w:hAnsi="Times New Roman" w:cs="Times New Roman"/>
          <w:sz w:val="24"/>
          <w:szCs w:val="24"/>
        </w:rPr>
        <w:t xml:space="preserve">uma </w:t>
      </w:r>
      <w:r w:rsidRPr="00080FA1">
        <w:rPr>
          <w:rFonts w:ascii="Times New Roman" w:hAnsi="Times New Roman" w:cs="Times New Roman"/>
          <w:sz w:val="24"/>
          <w:szCs w:val="24"/>
        </w:rPr>
        <w:t>roda de conversa. As três entrevistadoras também eram mulheres</w:t>
      </w:r>
      <w:r w:rsidR="00FB4B72" w:rsidRPr="00080FA1">
        <w:rPr>
          <w:rFonts w:ascii="Times New Roman" w:hAnsi="Times New Roman" w:cs="Times New Roman"/>
          <w:sz w:val="24"/>
          <w:szCs w:val="24"/>
        </w:rPr>
        <w:t xml:space="preserve">, </w:t>
      </w:r>
      <w:r w:rsidRPr="00080FA1">
        <w:rPr>
          <w:rFonts w:ascii="Times New Roman" w:hAnsi="Times New Roman" w:cs="Times New Roman"/>
          <w:sz w:val="24"/>
          <w:szCs w:val="24"/>
        </w:rPr>
        <w:t>e esperávamos criar bases de confiança ocupando um lugar tradicionalmente feminino: uma cozinha. Deve-se</w:t>
      </w:r>
      <w:r w:rsidR="00D951C1" w:rsidRPr="00080FA1">
        <w:rPr>
          <w:rFonts w:ascii="Times New Roman" w:hAnsi="Times New Roman" w:cs="Times New Roman"/>
          <w:sz w:val="24"/>
          <w:szCs w:val="24"/>
        </w:rPr>
        <w:t xml:space="preserve"> levar em consideração</w:t>
      </w:r>
      <w:r w:rsidRPr="00080FA1">
        <w:rPr>
          <w:rFonts w:ascii="Times New Roman" w:hAnsi="Times New Roman" w:cs="Times New Roman"/>
          <w:sz w:val="24"/>
          <w:szCs w:val="24"/>
        </w:rPr>
        <w:t xml:space="preserve"> que não tivemos oportunidade de conversar previamente com </w:t>
      </w:r>
      <w:r w:rsidR="00D951C1" w:rsidRPr="00080FA1">
        <w:rPr>
          <w:rFonts w:ascii="Times New Roman" w:hAnsi="Times New Roman" w:cs="Times New Roman"/>
          <w:sz w:val="24"/>
          <w:szCs w:val="24"/>
        </w:rPr>
        <w:t>a</w:t>
      </w:r>
      <w:r w:rsidRPr="00080FA1">
        <w:rPr>
          <w:rFonts w:ascii="Times New Roman" w:hAnsi="Times New Roman" w:cs="Times New Roman"/>
          <w:sz w:val="24"/>
          <w:szCs w:val="24"/>
        </w:rPr>
        <w:t>s informantes,</w:t>
      </w:r>
      <w:r w:rsidR="00D951C1" w:rsidRPr="00080FA1">
        <w:rPr>
          <w:rFonts w:ascii="Times New Roman" w:hAnsi="Times New Roman" w:cs="Times New Roman"/>
          <w:sz w:val="24"/>
          <w:szCs w:val="24"/>
        </w:rPr>
        <w:t xml:space="preserve"> e,</w:t>
      </w:r>
      <w:r w:rsidRPr="00080FA1">
        <w:rPr>
          <w:rFonts w:ascii="Times New Roman" w:hAnsi="Times New Roman" w:cs="Times New Roman"/>
          <w:sz w:val="24"/>
          <w:szCs w:val="24"/>
        </w:rPr>
        <w:t xml:space="preserve"> portanto, questões de confiança eram bastante </w:t>
      </w:r>
      <w:r w:rsidR="00D951C1" w:rsidRPr="00080FA1">
        <w:rPr>
          <w:rFonts w:ascii="Times New Roman" w:hAnsi="Times New Roman" w:cs="Times New Roman"/>
          <w:sz w:val="24"/>
          <w:szCs w:val="24"/>
        </w:rPr>
        <w:t>delicadas no momento</w:t>
      </w:r>
      <w:r w:rsidRPr="00080FA1">
        <w:rPr>
          <w:rFonts w:ascii="Times New Roman" w:hAnsi="Times New Roman" w:cs="Times New Roman"/>
          <w:sz w:val="24"/>
          <w:szCs w:val="24"/>
        </w:rPr>
        <w:t xml:space="preserve">. Em janeiro de 2019, data desta </w:t>
      </w:r>
      <w:r w:rsidR="00D951C1" w:rsidRPr="00080FA1">
        <w:rPr>
          <w:rFonts w:ascii="Times New Roman" w:hAnsi="Times New Roman" w:cs="Times New Roman"/>
          <w:sz w:val="24"/>
          <w:szCs w:val="24"/>
        </w:rPr>
        <w:t xml:space="preserve">entrevista </w:t>
      </w:r>
      <w:r w:rsidRPr="00080FA1">
        <w:rPr>
          <w:rFonts w:ascii="Times New Roman" w:hAnsi="Times New Roman" w:cs="Times New Roman"/>
          <w:sz w:val="24"/>
          <w:szCs w:val="24"/>
        </w:rPr>
        <w:t>coletiva, a comunidade ainda relembr</w:t>
      </w:r>
      <w:r w:rsidR="00D951C1" w:rsidRPr="00080FA1">
        <w:rPr>
          <w:rFonts w:ascii="Times New Roman" w:hAnsi="Times New Roman" w:cs="Times New Roman"/>
          <w:sz w:val="24"/>
          <w:szCs w:val="24"/>
        </w:rPr>
        <w:t>ava</w:t>
      </w:r>
      <w:r w:rsidRPr="00080FA1">
        <w:rPr>
          <w:rFonts w:ascii="Times New Roman" w:hAnsi="Times New Roman" w:cs="Times New Roman"/>
          <w:sz w:val="24"/>
          <w:szCs w:val="24"/>
        </w:rPr>
        <w:t xml:space="preserve"> </w:t>
      </w:r>
      <w:r w:rsidR="00D951C1" w:rsidRPr="00080FA1">
        <w:rPr>
          <w:rFonts w:ascii="Times New Roman" w:hAnsi="Times New Roman" w:cs="Times New Roman"/>
          <w:sz w:val="24"/>
          <w:szCs w:val="24"/>
        </w:rPr>
        <w:t xml:space="preserve">ressabiada de </w:t>
      </w:r>
      <w:r w:rsidRPr="00080FA1">
        <w:rPr>
          <w:rFonts w:ascii="Times New Roman" w:hAnsi="Times New Roman" w:cs="Times New Roman"/>
          <w:sz w:val="24"/>
          <w:szCs w:val="24"/>
        </w:rPr>
        <w:t xml:space="preserve">momentos de violência ocorridos em maio do ano anterior, em uma disputa entre dois grupos criminosos rivais. A convivência na </w:t>
      </w:r>
      <w:r w:rsidRPr="00080FA1">
        <w:rPr>
          <w:rFonts w:ascii="Times New Roman" w:hAnsi="Times New Roman" w:cs="Times New Roman"/>
          <w:sz w:val="24"/>
          <w:szCs w:val="24"/>
        </w:rPr>
        <w:lastRenderedPageBreak/>
        <w:t>comunidade des</w:t>
      </w:r>
      <w:r w:rsidR="00D951C1" w:rsidRPr="00080FA1">
        <w:rPr>
          <w:rFonts w:ascii="Times New Roman" w:hAnsi="Times New Roman" w:cs="Times New Roman"/>
          <w:sz w:val="24"/>
          <w:szCs w:val="24"/>
        </w:rPr>
        <w:t>tes vário</w:t>
      </w:r>
      <w:r w:rsidRPr="00080FA1">
        <w:rPr>
          <w:rFonts w:ascii="Times New Roman" w:hAnsi="Times New Roman" w:cs="Times New Roman"/>
          <w:sz w:val="24"/>
          <w:szCs w:val="24"/>
        </w:rPr>
        <w:t>s grupos de interesse era tensa, e nosso papel de entrevistador</w:t>
      </w:r>
      <w:r w:rsidR="00D951C1" w:rsidRPr="00080FA1">
        <w:rPr>
          <w:rFonts w:ascii="Times New Roman" w:hAnsi="Times New Roman" w:cs="Times New Roman"/>
          <w:sz w:val="24"/>
          <w:szCs w:val="24"/>
        </w:rPr>
        <w:t>a</w:t>
      </w:r>
      <w:r w:rsidRPr="00080FA1">
        <w:rPr>
          <w:rFonts w:ascii="Times New Roman" w:hAnsi="Times New Roman" w:cs="Times New Roman"/>
          <w:sz w:val="24"/>
          <w:szCs w:val="24"/>
        </w:rPr>
        <w:t xml:space="preserve">s visto como um elemento </w:t>
      </w:r>
      <w:proofErr w:type="gramStart"/>
      <w:r w:rsidRPr="00080FA1">
        <w:rPr>
          <w:rFonts w:ascii="Times New Roman" w:hAnsi="Times New Roman" w:cs="Times New Roman"/>
          <w:sz w:val="24"/>
          <w:szCs w:val="24"/>
        </w:rPr>
        <w:t xml:space="preserve">desconhecido  </w:t>
      </w:r>
      <w:r w:rsidR="00D951C1" w:rsidRPr="00080FA1">
        <w:rPr>
          <w:rFonts w:ascii="Times New Roman" w:hAnsi="Times New Roman" w:cs="Times New Roman"/>
          <w:sz w:val="24"/>
          <w:szCs w:val="24"/>
        </w:rPr>
        <w:t>n</w:t>
      </w:r>
      <w:r w:rsidRPr="00080FA1">
        <w:rPr>
          <w:rFonts w:ascii="Times New Roman" w:hAnsi="Times New Roman" w:cs="Times New Roman"/>
          <w:sz w:val="24"/>
          <w:szCs w:val="24"/>
        </w:rPr>
        <w:t>um</w:t>
      </w:r>
      <w:proofErr w:type="gramEnd"/>
      <w:r w:rsidRPr="00080FA1">
        <w:rPr>
          <w:rFonts w:ascii="Times New Roman" w:hAnsi="Times New Roman" w:cs="Times New Roman"/>
          <w:sz w:val="24"/>
          <w:szCs w:val="24"/>
        </w:rPr>
        <w:t xml:space="preserve"> labirinto já complexo.</w:t>
      </w:r>
    </w:p>
    <w:p w14:paraId="7889433D" w14:textId="583BF605" w:rsidR="004F4F27" w:rsidRPr="00080FA1" w:rsidRDefault="00D951C1"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 xml:space="preserve">O da </w:t>
      </w:r>
      <w:r w:rsidR="004F4F27" w:rsidRPr="00080FA1">
        <w:rPr>
          <w:rFonts w:ascii="Times New Roman" w:hAnsi="Times New Roman" w:cs="Times New Roman"/>
          <w:sz w:val="24"/>
          <w:szCs w:val="24"/>
        </w:rPr>
        <w:t>Morro Babilônia</w:t>
      </w:r>
      <w:r w:rsidRPr="00080FA1">
        <w:rPr>
          <w:rFonts w:ascii="Times New Roman" w:hAnsi="Times New Roman" w:cs="Times New Roman"/>
          <w:sz w:val="24"/>
          <w:szCs w:val="24"/>
        </w:rPr>
        <w:t xml:space="preserve"> está </w:t>
      </w:r>
      <w:r w:rsidR="004F4F27" w:rsidRPr="00080FA1">
        <w:rPr>
          <w:rFonts w:ascii="Times New Roman" w:hAnsi="Times New Roman" w:cs="Times New Roman"/>
          <w:sz w:val="24"/>
          <w:szCs w:val="24"/>
        </w:rPr>
        <w:t xml:space="preserve">dividido em duas favelas, </w:t>
      </w:r>
      <w:r w:rsidRPr="00080FA1">
        <w:rPr>
          <w:rFonts w:ascii="Times New Roman" w:hAnsi="Times New Roman" w:cs="Times New Roman"/>
          <w:sz w:val="24"/>
          <w:szCs w:val="24"/>
        </w:rPr>
        <w:t xml:space="preserve">a da </w:t>
      </w:r>
      <w:r w:rsidR="004F4F27" w:rsidRPr="00080FA1">
        <w:rPr>
          <w:rFonts w:ascii="Times New Roman" w:hAnsi="Times New Roman" w:cs="Times New Roman"/>
          <w:sz w:val="24"/>
          <w:szCs w:val="24"/>
        </w:rPr>
        <w:t xml:space="preserve">Babilônia e </w:t>
      </w:r>
      <w:r w:rsidRPr="00080FA1">
        <w:rPr>
          <w:rFonts w:ascii="Times New Roman" w:hAnsi="Times New Roman" w:cs="Times New Roman"/>
          <w:sz w:val="24"/>
          <w:szCs w:val="24"/>
        </w:rPr>
        <w:t xml:space="preserve">o </w:t>
      </w:r>
      <w:r w:rsidR="004F4F27" w:rsidRPr="00080FA1">
        <w:rPr>
          <w:rFonts w:ascii="Times New Roman" w:hAnsi="Times New Roman" w:cs="Times New Roman"/>
          <w:sz w:val="24"/>
          <w:szCs w:val="24"/>
        </w:rPr>
        <w:t>Chapéu Mangueira</w:t>
      </w:r>
      <w:r w:rsidR="00CB5A81">
        <w:rPr>
          <w:rFonts w:ascii="Times New Roman" w:hAnsi="Times New Roman" w:cs="Times New Roman"/>
          <w:sz w:val="24"/>
          <w:szCs w:val="24"/>
        </w:rPr>
        <w:t xml:space="preserve">, </w:t>
      </w:r>
      <w:r w:rsidRPr="00080FA1">
        <w:rPr>
          <w:rFonts w:ascii="Times New Roman" w:hAnsi="Times New Roman" w:cs="Times New Roman"/>
          <w:sz w:val="24"/>
          <w:szCs w:val="24"/>
        </w:rPr>
        <w:t xml:space="preserve">nomeado desta forma em </w:t>
      </w:r>
      <w:proofErr w:type="spellStart"/>
      <w:r w:rsidRPr="00080FA1">
        <w:rPr>
          <w:rFonts w:ascii="Times New Roman" w:hAnsi="Times New Roman" w:cs="Times New Roman"/>
          <w:sz w:val="24"/>
          <w:szCs w:val="24"/>
        </w:rPr>
        <w:t>vistude</w:t>
      </w:r>
      <w:proofErr w:type="spellEnd"/>
      <w:r w:rsidR="004F4F27" w:rsidRPr="00080FA1">
        <w:rPr>
          <w:rFonts w:ascii="Times New Roman" w:hAnsi="Times New Roman" w:cs="Times New Roman"/>
          <w:sz w:val="24"/>
          <w:szCs w:val="24"/>
        </w:rPr>
        <w:t xml:space="preserve"> da promessa de instala</w:t>
      </w:r>
      <w:r w:rsidRPr="00080FA1">
        <w:rPr>
          <w:rFonts w:ascii="Times New Roman" w:hAnsi="Times New Roman" w:cs="Times New Roman"/>
          <w:sz w:val="24"/>
          <w:szCs w:val="24"/>
        </w:rPr>
        <w:t>ção de</w:t>
      </w:r>
      <w:r w:rsidR="004F4F27" w:rsidRPr="00080FA1">
        <w:rPr>
          <w:rFonts w:ascii="Times New Roman" w:hAnsi="Times New Roman" w:cs="Times New Roman"/>
          <w:sz w:val="24"/>
          <w:szCs w:val="24"/>
        </w:rPr>
        <w:t xml:space="preserve"> uma fábrica de chapéus</w:t>
      </w:r>
      <w:r w:rsidRPr="00080FA1">
        <w:rPr>
          <w:rFonts w:ascii="Times New Roman" w:hAnsi="Times New Roman" w:cs="Times New Roman"/>
          <w:sz w:val="24"/>
          <w:szCs w:val="24"/>
        </w:rPr>
        <w:t xml:space="preserve"> de </w:t>
      </w:r>
      <w:r w:rsidR="004F4F27" w:rsidRPr="00080FA1">
        <w:rPr>
          <w:rFonts w:ascii="Times New Roman" w:hAnsi="Times New Roman" w:cs="Times New Roman"/>
          <w:sz w:val="24"/>
          <w:szCs w:val="24"/>
        </w:rPr>
        <w:t xml:space="preserve">mesmo nome, o que nunca </w:t>
      </w:r>
      <w:r w:rsidRPr="00080FA1">
        <w:rPr>
          <w:rFonts w:ascii="Times New Roman" w:hAnsi="Times New Roman" w:cs="Times New Roman"/>
          <w:sz w:val="24"/>
          <w:szCs w:val="24"/>
        </w:rPr>
        <w:t>se realizou</w:t>
      </w:r>
      <w:r w:rsidR="004F4F27" w:rsidRPr="00080FA1">
        <w:rPr>
          <w:rFonts w:ascii="Times New Roman" w:hAnsi="Times New Roman" w:cs="Times New Roman"/>
          <w:sz w:val="24"/>
          <w:szCs w:val="24"/>
        </w:rPr>
        <w:t xml:space="preserve">. Há </w:t>
      </w:r>
      <w:r w:rsidRPr="00080FA1">
        <w:rPr>
          <w:rFonts w:ascii="Times New Roman" w:hAnsi="Times New Roman" w:cs="Times New Roman"/>
          <w:sz w:val="24"/>
          <w:szCs w:val="24"/>
        </w:rPr>
        <w:t xml:space="preserve">ainda </w:t>
      </w:r>
      <w:r w:rsidR="004F4F27" w:rsidRPr="00080FA1">
        <w:rPr>
          <w:rFonts w:ascii="Times New Roman" w:hAnsi="Times New Roman" w:cs="Times New Roman"/>
          <w:sz w:val="24"/>
          <w:szCs w:val="24"/>
        </w:rPr>
        <w:t xml:space="preserve">a placa do empreendimento, que atualmente </w:t>
      </w:r>
      <w:r w:rsidRPr="00080FA1">
        <w:rPr>
          <w:rFonts w:ascii="Times New Roman" w:hAnsi="Times New Roman" w:cs="Times New Roman"/>
          <w:sz w:val="24"/>
          <w:szCs w:val="24"/>
        </w:rPr>
        <w:t>alude</w:t>
      </w:r>
      <w:r w:rsidR="004F4F27" w:rsidRPr="00080FA1">
        <w:rPr>
          <w:rFonts w:ascii="Times New Roman" w:hAnsi="Times New Roman" w:cs="Times New Roman"/>
          <w:sz w:val="24"/>
          <w:szCs w:val="24"/>
        </w:rPr>
        <w:t xml:space="preserve"> ao nome do l</w:t>
      </w:r>
      <w:r w:rsidRPr="00080FA1">
        <w:rPr>
          <w:rFonts w:ascii="Times New Roman" w:hAnsi="Times New Roman" w:cs="Times New Roman"/>
          <w:sz w:val="24"/>
          <w:szCs w:val="24"/>
        </w:rPr>
        <w:t>ugar</w:t>
      </w:r>
      <w:r w:rsidR="004F4F27" w:rsidRPr="00080FA1">
        <w:rPr>
          <w:rFonts w:ascii="Times New Roman" w:hAnsi="Times New Roman" w:cs="Times New Roman"/>
          <w:sz w:val="24"/>
          <w:szCs w:val="24"/>
        </w:rPr>
        <w:t>, bem como a delimitação das entradas de cada comunidade. A longa convivência das duas comunidades é marcada por momentos de aproximação e distanciamento – e os últimos anos</w:t>
      </w:r>
      <w:r w:rsidR="00125F3E" w:rsidRPr="00080FA1">
        <w:rPr>
          <w:rFonts w:ascii="Times New Roman" w:hAnsi="Times New Roman" w:cs="Times New Roman"/>
          <w:sz w:val="24"/>
          <w:szCs w:val="24"/>
        </w:rPr>
        <w:t xml:space="preserve"> têm sido</w:t>
      </w:r>
      <w:r w:rsidR="004F4F27" w:rsidRPr="00080FA1">
        <w:rPr>
          <w:rFonts w:ascii="Times New Roman" w:hAnsi="Times New Roman" w:cs="Times New Roman"/>
          <w:sz w:val="24"/>
          <w:szCs w:val="24"/>
        </w:rPr>
        <w:t xml:space="preserve"> de quase isolamento. Fomos recebid</w:t>
      </w:r>
      <w:r w:rsidR="00125F3E" w:rsidRPr="00080FA1">
        <w:rPr>
          <w:rFonts w:ascii="Times New Roman" w:hAnsi="Times New Roman" w:cs="Times New Roman"/>
          <w:sz w:val="24"/>
          <w:szCs w:val="24"/>
        </w:rPr>
        <w:t>a</w:t>
      </w:r>
      <w:r w:rsidR="004F4F27" w:rsidRPr="00080FA1">
        <w:rPr>
          <w:rFonts w:ascii="Times New Roman" w:hAnsi="Times New Roman" w:cs="Times New Roman"/>
          <w:sz w:val="24"/>
          <w:szCs w:val="24"/>
        </w:rPr>
        <w:t xml:space="preserve">s </w:t>
      </w:r>
      <w:r w:rsidR="00125F3E" w:rsidRPr="00080FA1">
        <w:rPr>
          <w:rFonts w:ascii="Times New Roman" w:hAnsi="Times New Roman" w:cs="Times New Roman"/>
          <w:sz w:val="24"/>
          <w:szCs w:val="24"/>
        </w:rPr>
        <w:t>na quadra esportiva d</w:t>
      </w:r>
      <w:r w:rsidR="004F4F27" w:rsidRPr="00080FA1">
        <w:rPr>
          <w:rFonts w:ascii="Times New Roman" w:hAnsi="Times New Roman" w:cs="Times New Roman"/>
          <w:sz w:val="24"/>
          <w:szCs w:val="24"/>
        </w:rPr>
        <w:t>o Chapéu Quadra, l</w:t>
      </w:r>
      <w:r w:rsidR="00125F3E" w:rsidRPr="00080FA1">
        <w:rPr>
          <w:rFonts w:ascii="Times New Roman" w:hAnsi="Times New Roman" w:cs="Times New Roman"/>
          <w:sz w:val="24"/>
          <w:szCs w:val="24"/>
        </w:rPr>
        <w:t>ugar de lazer das crianças da</w:t>
      </w:r>
      <w:r w:rsidR="004F4F27" w:rsidRPr="00080FA1">
        <w:rPr>
          <w:rFonts w:ascii="Times New Roman" w:hAnsi="Times New Roman" w:cs="Times New Roman"/>
          <w:sz w:val="24"/>
          <w:szCs w:val="24"/>
        </w:rPr>
        <w:t xml:space="preserve">s comunidades, </w:t>
      </w:r>
      <w:r w:rsidR="00125F3E" w:rsidRPr="00080FA1">
        <w:rPr>
          <w:rFonts w:ascii="Times New Roman" w:hAnsi="Times New Roman" w:cs="Times New Roman"/>
          <w:sz w:val="24"/>
          <w:szCs w:val="24"/>
        </w:rPr>
        <w:t xml:space="preserve">e </w:t>
      </w:r>
      <w:r w:rsidR="004F4F27" w:rsidRPr="00080FA1">
        <w:rPr>
          <w:rFonts w:ascii="Times New Roman" w:hAnsi="Times New Roman" w:cs="Times New Roman"/>
          <w:sz w:val="24"/>
          <w:szCs w:val="24"/>
        </w:rPr>
        <w:t>que n</w:t>
      </w:r>
      <w:r w:rsidR="00125F3E" w:rsidRPr="00080FA1">
        <w:rPr>
          <w:rFonts w:ascii="Times New Roman" w:hAnsi="Times New Roman" w:cs="Times New Roman"/>
          <w:sz w:val="24"/>
          <w:szCs w:val="24"/>
        </w:rPr>
        <w:t>o período</w:t>
      </w:r>
      <w:r w:rsidR="004F4F27" w:rsidRPr="00080FA1">
        <w:rPr>
          <w:rFonts w:ascii="Times New Roman" w:hAnsi="Times New Roman" w:cs="Times New Roman"/>
          <w:sz w:val="24"/>
          <w:szCs w:val="24"/>
        </w:rPr>
        <w:t xml:space="preserve"> da entr</w:t>
      </w:r>
      <w:r w:rsidR="00125F3E" w:rsidRPr="00080FA1">
        <w:rPr>
          <w:rFonts w:ascii="Times New Roman" w:hAnsi="Times New Roman" w:cs="Times New Roman"/>
          <w:sz w:val="24"/>
          <w:szCs w:val="24"/>
        </w:rPr>
        <w:t>evista sediava uma colônia de férias. A colônia de férias</w:t>
      </w:r>
      <w:r w:rsidR="004F4F27" w:rsidRPr="00080FA1">
        <w:rPr>
          <w:rFonts w:ascii="Times New Roman" w:hAnsi="Times New Roman" w:cs="Times New Roman"/>
          <w:sz w:val="24"/>
          <w:szCs w:val="24"/>
        </w:rPr>
        <w:t xml:space="preserve">, </w:t>
      </w:r>
      <w:r w:rsidR="00125F3E" w:rsidRPr="00080FA1">
        <w:rPr>
          <w:rFonts w:ascii="Times New Roman" w:hAnsi="Times New Roman" w:cs="Times New Roman"/>
          <w:sz w:val="24"/>
          <w:szCs w:val="24"/>
        </w:rPr>
        <w:t xml:space="preserve">de </w:t>
      </w:r>
      <w:proofErr w:type="gramStart"/>
      <w:r w:rsidR="00125F3E" w:rsidRPr="00080FA1">
        <w:rPr>
          <w:rFonts w:ascii="Times New Roman" w:hAnsi="Times New Roman" w:cs="Times New Roman"/>
          <w:sz w:val="24"/>
          <w:szCs w:val="24"/>
        </w:rPr>
        <w:t>fato</w:t>
      </w:r>
      <w:proofErr w:type="gramEnd"/>
      <w:r w:rsidR="004F4F27" w:rsidRPr="00080FA1">
        <w:rPr>
          <w:rFonts w:ascii="Times New Roman" w:hAnsi="Times New Roman" w:cs="Times New Roman"/>
          <w:sz w:val="24"/>
          <w:szCs w:val="24"/>
        </w:rPr>
        <w:t xml:space="preserve">, é uma das poucas atividades </w:t>
      </w:r>
      <w:r w:rsidR="00125F3E" w:rsidRPr="00080FA1">
        <w:rPr>
          <w:rFonts w:ascii="Times New Roman" w:hAnsi="Times New Roman" w:cs="Times New Roman"/>
          <w:sz w:val="24"/>
          <w:szCs w:val="24"/>
        </w:rPr>
        <w:t xml:space="preserve">em </w:t>
      </w:r>
      <w:r w:rsidR="004F4F27" w:rsidRPr="00080FA1">
        <w:rPr>
          <w:rFonts w:ascii="Times New Roman" w:hAnsi="Times New Roman" w:cs="Times New Roman"/>
          <w:sz w:val="24"/>
          <w:szCs w:val="24"/>
        </w:rPr>
        <w:t>conjunt</w:t>
      </w:r>
      <w:r w:rsidR="00125F3E" w:rsidRPr="00080FA1">
        <w:rPr>
          <w:rFonts w:ascii="Times New Roman" w:hAnsi="Times New Roman" w:cs="Times New Roman"/>
          <w:sz w:val="24"/>
          <w:szCs w:val="24"/>
        </w:rPr>
        <w:t>o</w:t>
      </w:r>
      <w:r w:rsidR="004F4F27" w:rsidRPr="00080FA1">
        <w:rPr>
          <w:rFonts w:ascii="Times New Roman" w:hAnsi="Times New Roman" w:cs="Times New Roman"/>
          <w:sz w:val="24"/>
          <w:szCs w:val="24"/>
        </w:rPr>
        <w:t xml:space="preserve"> das duas comunidades. Especificamente, fomos recebidos na cozinha </w:t>
      </w:r>
      <w:r w:rsidR="00125F3E" w:rsidRPr="00080FA1">
        <w:rPr>
          <w:rFonts w:ascii="Times New Roman" w:hAnsi="Times New Roman" w:cs="Times New Roman"/>
          <w:sz w:val="24"/>
          <w:szCs w:val="24"/>
        </w:rPr>
        <w:t>–</w:t>
      </w:r>
      <w:r w:rsidR="004F4F27" w:rsidRPr="00080FA1">
        <w:rPr>
          <w:rFonts w:ascii="Times New Roman" w:hAnsi="Times New Roman" w:cs="Times New Roman"/>
          <w:sz w:val="24"/>
          <w:szCs w:val="24"/>
        </w:rPr>
        <w:t xml:space="preserve"> </w:t>
      </w:r>
      <w:r w:rsidR="00125F3E" w:rsidRPr="00080FA1">
        <w:rPr>
          <w:rFonts w:ascii="Times New Roman" w:hAnsi="Times New Roman" w:cs="Times New Roman"/>
          <w:sz w:val="24"/>
          <w:szCs w:val="24"/>
        </w:rPr>
        <w:t xml:space="preserve">as </w:t>
      </w:r>
      <w:r w:rsidR="004F4F27" w:rsidRPr="00080FA1">
        <w:rPr>
          <w:rFonts w:ascii="Times New Roman" w:hAnsi="Times New Roman" w:cs="Times New Roman"/>
          <w:sz w:val="24"/>
          <w:szCs w:val="24"/>
        </w:rPr>
        <w:t>noss</w:t>
      </w:r>
      <w:r w:rsidR="00125F3E" w:rsidRPr="00080FA1">
        <w:rPr>
          <w:rFonts w:ascii="Times New Roman" w:hAnsi="Times New Roman" w:cs="Times New Roman"/>
          <w:sz w:val="24"/>
          <w:szCs w:val="24"/>
        </w:rPr>
        <w:t>a</w:t>
      </w:r>
      <w:r w:rsidR="004F4F27" w:rsidRPr="00080FA1">
        <w:rPr>
          <w:rFonts w:ascii="Times New Roman" w:hAnsi="Times New Roman" w:cs="Times New Roman"/>
          <w:sz w:val="24"/>
          <w:szCs w:val="24"/>
        </w:rPr>
        <w:t>s informantes trabalha</w:t>
      </w:r>
      <w:r w:rsidR="00125F3E" w:rsidRPr="00080FA1">
        <w:rPr>
          <w:rFonts w:ascii="Times New Roman" w:hAnsi="Times New Roman" w:cs="Times New Roman"/>
          <w:sz w:val="24"/>
          <w:szCs w:val="24"/>
        </w:rPr>
        <w:t>vam</w:t>
      </w:r>
      <w:r w:rsidR="004F4F27" w:rsidRPr="00080FA1">
        <w:rPr>
          <w:rFonts w:ascii="Times New Roman" w:hAnsi="Times New Roman" w:cs="Times New Roman"/>
          <w:sz w:val="24"/>
          <w:szCs w:val="24"/>
        </w:rPr>
        <w:t xml:space="preserve"> em várias atividades para </w:t>
      </w:r>
      <w:r w:rsidR="00125F3E" w:rsidRPr="00080FA1">
        <w:rPr>
          <w:rFonts w:ascii="Times New Roman" w:hAnsi="Times New Roman" w:cs="Times New Roman"/>
          <w:sz w:val="24"/>
          <w:szCs w:val="24"/>
        </w:rPr>
        <w:t xml:space="preserve">a colônia de </w:t>
      </w:r>
      <w:r w:rsidR="004F4F27" w:rsidRPr="00080FA1">
        <w:rPr>
          <w:rFonts w:ascii="Times New Roman" w:hAnsi="Times New Roman" w:cs="Times New Roman"/>
          <w:sz w:val="24"/>
          <w:szCs w:val="24"/>
        </w:rPr>
        <w:t xml:space="preserve">férias, </w:t>
      </w:r>
      <w:r w:rsidR="00125F3E" w:rsidRPr="00080FA1">
        <w:rPr>
          <w:rFonts w:ascii="Times New Roman" w:hAnsi="Times New Roman" w:cs="Times New Roman"/>
          <w:sz w:val="24"/>
          <w:szCs w:val="24"/>
        </w:rPr>
        <w:t xml:space="preserve">e </w:t>
      </w:r>
      <w:r w:rsidR="004F4F27" w:rsidRPr="00080FA1">
        <w:rPr>
          <w:rFonts w:ascii="Times New Roman" w:hAnsi="Times New Roman" w:cs="Times New Roman"/>
          <w:sz w:val="24"/>
          <w:szCs w:val="24"/>
        </w:rPr>
        <w:t>algu</w:t>
      </w:r>
      <w:r w:rsidR="00125F3E" w:rsidRPr="00080FA1">
        <w:rPr>
          <w:rFonts w:ascii="Times New Roman" w:hAnsi="Times New Roman" w:cs="Times New Roman"/>
          <w:sz w:val="24"/>
          <w:szCs w:val="24"/>
        </w:rPr>
        <w:t>mas</w:t>
      </w:r>
      <w:r w:rsidR="004F4F27" w:rsidRPr="00080FA1">
        <w:rPr>
          <w:rFonts w:ascii="Times New Roman" w:hAnsi="Times New Roman" w:cs="Times New Roman"/>
          <w:sz w:val="24"/>
          <w:szCs w:val="24"/>
        </w:rPr>
        <w:t xml:space="preserve"> eram do Chapéu Mangueira e outr</w:t>
      </w:r>
      <w:r w:rsidR="00125F3E" w:rsidRPr="00080FA1">
        <w:rPr>
          <w:rFonts w:ascii="Times New Roman" w:hAnsi="Times New Roman" w:cs="Times New Roman"/>
          <w:sz w:val="24"/>
          <w:szCs w:val="24"/>
        </w:rPr>
        <w:t>a</w:t>
      </w:r>
      <w:r w:rsidR="004F4F27" w:rsidRPr="00080FA1">
        <w:rPr>
          <w:rFonts w:ascii="Times New Roman" w:hAnsi="Times New Roman" w:cs="Times New Roman"/>
          <w:sz w:val="24"/>
          <w:szCs w:val="24"/>
        </w:rPr>
        <w:t>s da Babilônia</w:t>
      </w:r>
      <w:r w:rsidR="00CB5A81">
        <w:rPr>
          <w:rFonts w:ascii="Times New Roman" w:hAnsi="Times New Roman" w:cs="Times New Roman"/>
          <w:sz w:val="24"/>
          <w:szCs w:val="24"/>
        </w:rPr>
        <w:t>.</w:t>
      </w:r>
      <w:r w:rsidR="004F4F27" w:rsidRPr="00080FA1">
        <w:rPr>
          <w:rFonts w:ascii="Times New Roman" w:hAnsi="Times New Roman" w:cs="Times New Roman"/>
          <w:sz w:val="24"/>
          <w:szCs w:val="24"/>
        </w:rPr>
        <w:t xml:space="preserve"> No total, seis mulheres concordaram em compartilhar </w:t>
      </w:r>
      <w:proofErr w:type="spellStart"/>
      <w:r w:rsidR="004F4F27" w:rsidRPr="00080FA1">
        <w:rPr>
          <w:rFonts w:ascii="Times New Roman" w:hAnsi="Times New Roman" w:cs="Times New Roman"/>
          <w:sz w:val="24"/>
          <w:szCs w:val="24"/>
        </w:rPr>
        <w:t>conosco</w:t>
      </w:r>
      <w:proofErr w:type="spellEnd"/>
      <w:r w:rsidR="004F4F27" w:rsidRPr="00080FA1">
        <w:rPr>
          <w:rFonts w:ascii="Times New Roman" w:hAnsi="Times New Roman" w:cs="Times New Roman"/>
          <w:sz w:val="24"/>
          <w:szCs w:val="24"/>
        </w:rPr>
        <w:t xml:space="preserve"> seus </w:t>
      </w:r>
      <w:r w:rsidR="00125F3E" w:rsidRPr="00080FA1">
        <w:rPr>
          <w:rFonts w:ascii="Times New Roman" w:hAnsi="Times New Roman" w:cs="Times New Roman"/>
          <w:sz w:val="24"/>
          <w:szCs w:val="24"/>
        </w:rPr>
        <w:t>saberes</w:t>
      </w:r>
      <w:r w:rsidR="004F4F27" w:rsidRPr="00080FA1">
        <w:rPr>
          <w:rFonts w:ascii="Times New Roman" w:hAnsi="Times New Roman" w:cs="Times New Roman"/>
          <w:sz w:val="24"/>
          <w:szCs w:val="24"/>
        </w:rPr>
        <w:t xml:space="preserve"> e </w:t>
      </w:r>
      <w:r w:rsidR="00125F3E" w:rsidRPr="00080FA1">
        <w:rPr>
          <w:rFonts w:ascii="Times New Roman" w:hAnsi="Times New Roman" w:cs="Times New Roman"/>
          <w:sz w:val="24"/>
          <w:szCs w:val="24"/>
        </w:rPr>
        <w:t>olhares</w:t>
      </w:r>
      <w:r w:rsidR="004F4F27" w:rsidRPr="00080FA1">
        <w:rPr>
          <w:rFonts w:ascii="Times New Roman" w:hAnsi="Times New Roman" w:cs="Times New Roman"/>
          <w:sz w:val="24"/>
          <w:szCs w:val="24"/>
        </w:rPr>
        <w:t xml:space="preserve"> sobre o Projeto Mutirão, durante </w:t>
      </w:r>
      <w:r w:rsidR="00125F3E" w:rsidRPr="00080FA1">
        <w:rPr>
          <w:rFonts w:ascii="Times New Roman" w:hAnsi="Times New Roman" w:cs="Times New Roman"/>
          <w:sz w:val="24"/>
          <w:szCs w:val="24"/>
        </w:rPr>
        <w:t>a pausa</w:t>
      </w:r>
      <w:r w:rsidR="004F4F27" w:rsidRPr="00080FA1">
        <w:rPr>
          <w:rFonts w:ascii="Times New Roman" w:hAnsi="Times New Roman" w:cs="Times New Roman"/>
          <w:sz w:val="24"/>
          <w:szCs w:val="24"/>
        </w:rPr>
        <w:t xml:space="preserve"> </w:t>
      </w:r>
      <w:r w:rsidR="00125F3E" w:rsidRPr="00080FA1">
        <w:rPr>
          <w:rFonts w:ascii="Times New Roman" w:hAnsi="Times New Roman" w:cs="Times New Roman"/>
          <w:sz w:val="24"/>
          <w:szCs w:val="24"/>
        </w:rPr>
        <w:t>nos seus</w:t>
      </w:r>
      <w:r w:rsidR="004F4F27" w:rsidRPr="00080FA1">
        <w:rPr>
          <w:rFonts w:ascii="Times New Roman" w:hAnsi="Times New Roman" w:cs="Times New Roman"/>
          <w:sz w:val="24"/>
          <w:szCs w:val="24"/>
        </w:rPr>
        <w:t xml:space="preserve"> trabalho</w:t>
      </w:r>
      <w:r w:rsidR="00125F3E" w:rsidRPr="00080FA1">
        <w:rPr>
          <w:rFonts w:ascii="Times New Roman" w:hAnsi="Times New Roman" w:cs="Times New Roman"/>
          <w:sz w:val="24"/>
          <w:szCs w:val="24"/>
        </w:rPr>
        <w:t>s</w:t>
      </w:r>
      <w:r w:rsidR="004F4F27" w:rsidRPr="00080FA1">
        <w:rPr>
          <w:rFonts w:ascii="Times New Roman" w:hAnsi="Times New Roman" w:cs="Times New Roman"/>
          <w:sz w:val="24"/>
          <w:szCs w:val="24"/>
        </w:rPr>
        <w:t xml:space="preserve"> com as crianças</w:t>
      </w:r>
      <w:r w:rsidR="00125F3E" w:rsidRPr="00080FA1">
        <w:rPr>
          <w:rStyle w:val="FootnoteReference"/>
          <w:rFonts w:ascii="Times New Roman" w:hAnsi="Times New Roman" w:cs="Times New Roman"/>
          <w:sz w:val="24"/>
          <w:szCs w:val="24"/>
        </w:rPr>
        <w:footnoteReference w:id="10"/>
      </w:r>
      <w:r w:rsidR="00125F3E" w:rsidRPr="00080FA1">
        <w:rPr>
          <w:rFonts w:ascii="Times New Roman" w:hAnsi="Times New Roman" w:cs="Times New Roman"/>
          <w:sz w:val="24"/>
          <w:szCs w:val="24"/>
        </w:rPr>
        <w:t>.</w:t>
      </w:r>
      <w:r w:rsidR="004F4F27" w:rsidRPr="00080FA1">
        <w:rPr>
          <w:rFonts w:ascii="Times New Roman" w:hAnsi="Times New Roman" w:cs="Times New Roman"/>
          <w:sz w:val="24"/>
          <w:szCs w:val="24"/>
        </w:rPr>
        <w:t xml:space="preserve"> </w:t>
      </w:r>
      <w:r w:rsidR="00125F3E" w:rsidRPr="00080FA1">
        <w:rPr>
          <w:rFonts w:ascii="Times New Roman" w:hAnsi="Times New Roman" w:cs="Times New Roman"/>
          <w:sz w:val="24"/>
          <w:szCs w:val="24"/>
        </w:rPr>
        <w:t>Outras duas</w:t>
      </w:r>
      <w:r w:rsidR="004F4F27" w:rsidRPr="00080FA1">
        <w:rPr>
          <w:rFonts w:ascii="Times New Roman" w:hAnsi="Times New Roman" w:cs="Times New Roman"/>
          <w:sz w:val="24"/>
          <w:szCs w:val="24"/>
        </w:rPr>
        <w:t xml:space="preserve"> mulheres </w:t>
      </w:r>
      <w:r w:rsidR="00125F3E" w:rsidRPr="00080FA1">
        <w:rPr>
          <w:rFonts w:ascii="Times New Roman" w:hAnsi="Times New Roman" w:cs="Times New Roman"/>
          <w:sz w:val="24"/>
          <w:szCs w:val="24"/>
        </w:rPr>
        <w:t xml:space="preserve">preferiram </w:t>
      </w:r>
      <w:r w:rsidR="003773EB" w:rsidRPr="00080FA1">
        <w:rPr>
          <w:rFonts w:ascii="Times New Roman" w:hAnsi="Times New Roman" w:cs="Times New Roman"/>
          <w:sz w:val="24"/>
          <w:szCs w:val="24"/>
        </w:rPr>
        <w:t xml:space="preserve">não participar </w:t>
      </w:r>
      <w:r w:rsidR="004F4F27" w:rsidRPr="00080FA1">
        <w:rPr>
          <w:rFonts w:ascii="Times New Roman" w:hAnsi="Times New Roman" w:cs="Times New Roman"/>
          <w:sz w:val="24"/>
          <w:szCs w:val="24"/>
        </w:rPr>
        <w:t>inicialmente, mas</w:t>
      </w:r>
      <w:r w:rsidR="003773EB" w:rsidRPr="00080FA1">
        <w:rPr>
          <w:rFonts w:ascii="Times New Roman" w:hAnsi="Times New Roman" w:cs="Times New Roman"/>
          <w:sz w:val="24"/>
          <w:szCs w:val="24"/>
        </w:rPr>
        <w:t xml:space="preserve">, </w:t>
      </w:r>
      <w:proofErr w:type="gramStart"/>
      <w:r w:rsidR="003773EB" w:rsidRPr="00080FA1">
        <w:rPr>
          <w:rFonts w:ascii="Times New Roman" w:hAnsi="Times New Roman" w:cs="Times New Roman"/>
          <w:sz w:val="24"/>
          <w:szCs w:val="24"/>
        </w:rPr>
        <w:t xml:space="preserve">na </w:t>
      </w:r>
      <w:r w:rsidR="004F4F27" w:rsidRPr="00080FA1">
        <w:rPr>
          <w:rFonts w:ascii="Times New Roman" w:hAnsi="Times New Roman" w:cs="Times New Roman"/>
          <w:sz w:val="24"/>
          <w:szCs w:val="24"/>
        </w:rPr>
        <w:t xml:space="preserve"> medida</w:t>
      </w:r>
      <w:proofErr w:type="gramEnd"/>
      <w:r w:rsidR="004F4F27" w:rsidRPr="00080FA1">
        <w:rPr>
          <w:rFonts w:ascii="Times New Roman" w:hAnsi="Times New Roman" w:cs="Times New Roman"/>
          <w:sz w:val="24"/>
          <w:szCs w:val="24"/>
        </w:rPr>
        <w:t xml:space="preserve"> </w:t>
      </w:r>
      <w:r w:rsidR="003773EB" w:rsidRPr="00080FA1">
        <w:rPr>
          <w:rFonts w:ascii="Times New Roman" w:hAnsi="Times New Roman" w:cs="Times New Roman"/>
          <w:sz w:val="24"/>
          <w:szCs w:val="24"/>
        </w:rPr>
        <w:t xml:space="preserve">em </w:t>
      </w:r>
      <w:r w:rsidR="004F4F27" w:rsidRPr="00080FA1">
        <w:rPr>
          <w:rFonts w:ascii="Times New Roman" w:hAnsi="Times New Roman" w:cs="Times New Roman"/>
          <w:sz w:val="24"/>
          <w:szCs w:val="24"/>
        </w:rPr>
        <w:t>que a conversa avançava, elas também fizeram comentários e sugestões.</w:t>
      </w:r>
    </w:p>
    <w:p w14:paraId="3856B2AE" w14:textId="329C55B5" w:rsidR="004F4F27" w:rsidRPr="00080FA1" w:rsidRDefault="004F4F27"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Es</w:t>
      </w:r>
      <w:r w:rsidR="003773EB" w:rsidRPr="00080FA1">
        <w:rPr>
          <w:rFonts w:ascii="Times New Roman" w:hAnsi="Times New Roman" w:cs="Times New Roman"/>
          <w:sz w:val="24"/>
          <w:szCs w:val="24"/>
        </w:rPr>
        <w:t>te</w:t>
      </w:r>
      <w:r w:rsidRPr="00080FA1">
        <w:rPr>
          <w:rFonts w:ascii="Times New Roman" w:hAnsi="Times New Roman" w:cs="Times New Roman"/>
          <w:sz w:val="24"/>
          <w:szCs w:val="24"/>
        </w:rPr>
        <w:t xml:space="preserve"> modelo de entrevista, quase</w:t>
      </w:r>
      <w:r w:rsidR="003773EB" w:rsidRPr="00080FA1">
        <w:rPr>
          <w:rFonts w:ascii="Times New Roman" w:hAnsi="Times New Roman" w:cs="Times New Roman"/>
          <w:sz w:val="24"/>
          <w:szCs w:val="24"/>
        </w:rPr>
        <w:t xml:space="preserve"> </w:t>
      </w:r>
      <w:r w:rsidRPr="00080FA1">
        <w:rPr>
          <w:rFonts w:ascii="Times New Roman" w:hAnsi="Times New Roman" w:cs="Times New Roman"/>
          <w:sz w:val="24"/>
          <w:szCs w:val="24"/>
        </w:rPr>
        <w:t>roda de conversa, foi especialmente útil para “desarmar” resistência</w:t>
      </w:r>
      <w:r w:rsidR="003773EB" w:rsidRPr="00080FA1">
        <w:rPr>
          <w:rFonts w:ascii="Times New Roman" w:hAnsi="Times New Roman" w:cs="Times New Roman"/>
          <w:sz w:val="24"/>
          <w:szCs w:val="24"/>
        </w:rPr>
        <w:t>s</w:t>
      </w:r>
      <w:r w:rsidRPr="00080FA1">
        <w:rPr>
          <w:rFonts w:ascii="Times New Roman" w:hAnsi="Times New Roman" w:cs="Times New Roman"/>
          <w:sz w:val="24"/>
          <w:szCs w:val="24"/>
        </w:rPr>
        <w:t xml:space="preserve">. </w:t>
      </w:r>
      <w:r w:rsidR="003773EB" w:rsidRPr="00080FA1">
        <w:rPr>
          <w:rFonts w:ascii="Times New Roman" w:hAnsi="Times New Roman" w:cs="Times New Roman"/>
          <w:sz w:val="24"/>
          <w:szCs w:val="24"/>
        </w:rPr>
        <w:t>As</w:t>
      </w:r>
      <w:r w:rsidRPr="00080FA1">
        <w:rPr>
          <w:rFonts w:ascii="Times New Roman" w:hAnsi="Times New Roman" w:cs="Times New Roman"/>
          <w:sz w:val="24"/>
          <w:szCs w:val="24"/>
        </w:rPr>
        <w:t xml:space="preserve"> informantes podiam participar ou </w:t>
      </w:r>
      <w:r w:rsidR="003773EB" w:rsidRPr="00080FA1">
        <w:rPr>
          <w:rFonts w:ascii="Times New Roman" w:hAnsi="Times New Roman" w:cs="Times New Roman"/>
          <w:sz w:val="24"/>
          <w:szCs w:val="24"/>
        </w:rPr>
        <w:t xml:space="preserve">se calar </w:t>
      </w:r>
      <w:r w:rsidRPr="00080FA1">
        <w:rPr>
          <w:rFonts w:ascii="Times New Roman" w:hAnsi="Times New Roman" w:cs="Times New Roman"/>
          <w:sz w:val="24"/>
          <w:szCs w:val="24"/>
        </w:rPr>
        <w:t xml:space="preserve">como quisessem. Ao mesmo tempo, ajudavam-se mutuamente a recordar histórias. </w:t>
      </w:r>
      <w:r w:rsidR="003773EB" w:rsidRPr="00080FA1">
        <w:rPr>
          <w:rFonts w:ascii="Times New Roman" w:hAnsi="Times New Roman" w:cs="Times New Roman"/>
          <w:sz w:val="24"/>
          <w:szCs w:val="24"/>
        </w:rPr>
        <w:t>Em c</w:t>
      </w:r>
      <w:r w:rsidRPr="00080FA1">
        <w:rPr>
          <w:rFonts w:ascii="Times New Roman" w:hAnsi="Times New Roman" w:cs="Times New Roman"/>
          <w:sz w:val="24"/>
          <w:szCs w:val="24"/>
        </w:rPr>
        <w:t xml:space="preserve">asos de história ambiental, </w:t>
      </w:r>
      <w:proofErr w:type="spellStart"/>
      <w:r w:rsidRPr="00080FA1">
        <w:rPr>
          <w:rFonts w:ascii="Times New Roman" w:hAnsi="Times New Roman" w:cs="Times New Roman"/>
          <w:sz w:val="24"/>
          <w:szCs w:val="24"/>
        </w:rPr>
        <w:t>e</w:t>
      </w:r>
      <w:r w:rsidR="003773EB" w:rsidRPr="00080FA1">
        <w:rPr>
          <w:rFonts w:ascii="Times New Roman" w:hAnsi="Times New Roman" w:cs="Times New Roman"/>
          <w:sz w:val="24"/>
          <w:szCs w:val="24"/>
        </w:rPr>
        <w:t>sterecordar-se</w:t>
      </w:r>
      <w:proofErr w:type="spellEnd"/>
      <w:r w:rsidR="003773EB" w:rsidRPr="00080FA1">
        <w:rPr>
          <w:rFonts w:ascii="Times New Roman" w:hAnsi="Times New Roman" w:cs="Times New Roman"/>
          <w:sz w:val="24"/>
          <w:szCs w:val="24"/>
        </w:rPr>
        <w:t xml:space="preserve"> mutuamente se baseia</w:t>
      </w:r>
      <w:r w:rsidRPr="00080FA1">
        <w:rPr>
          <w:rFonts w:ascii="Times New Roman" w:hAnsi="Times New Roman" w:cs="Times New Roman"/>
          <w:sz w:val="24"/>
          <w:szCs w:val="24"/>
        </w:rPr>
        <w:t xml:space="preserve"> na experiência d</w:t>
      </w:r>
      <w:r w:rsidR="003773EB" w:rsidRPr="00080FA1">
        <w:rPr>
          <w:rFonts w:ascii="Times New Roman" w:hAnsi="Times New Roman" w:cs="Times New Roman"/>
          <w:sz w:val="24"/>
          <w:szCs w:val="24"/>
        </w:rPr>
        <w:t>o</w:t>
      </w:r>
      <w:r w:rsidRPr="00080FA1">
        <w:rPr>
          <w:rFonts w:ascii="Times New Roman" w:hAnsi="Times New Roman" w:cs="Times New Roman"/>
          <w:sz w:val="24"/>
          <w:szCs w:val="24"/>
        </w:rPr>
        <w:t xml:space="preserve"> compartilha</w:t>
      </w:r>
      <w:r w:rsidR="003773EB" w:rsidRPr="00080FA1">
        <w:rPr>
          <w:rFonts w:ascii="Times New Roman" w:hAnsi="Times New Roman" w:cs="Times New Roman"/>
          <w:sz w:val="24"/>
          <w:szCs w:val="24"/>
        </w:rPr>
        <w:t>mento de um</w:t>
      </w:r>
      <w:r w:rsidRPr="00080FA1">
        <w:rPr>
          <w:rFonts w:ascii="Times New Roman" w:hAnsi="Times New Roman" w:cs="Times New Roman"/>
          <w:sz w:val="24"/>
          <w:szCs w:val="24"/>
        </w:rPr>
        <w:t xml:space="preserve"> mesmo espaço biofísico. De </w:t>
      </w:r>
      <w:proofErr w:type="gramStart"/>
      <w:r w:rsidRPr="00080FA1">
        <w:rPr>
          <w:rFonts w:ascii="Times New Roman" w:hAnsi="Times New Roman" w:cs="Times New Roman"/>
          <w:sz w:val="24"/>
          <w:szCs w:val="24"/>
        </w:rPr>
        <w:t>fato</w:t>
      </w:r>
      <w:proofErr w:type="gramEnd"/>
      <w:r w:rsidRPr="00080FA1">
        <w:rPr>
          <w:rFonts w:ascii="Times New Roman" w:hAnsi="Times New Roman" w:cs="Times New Roman"/>
          <w:sz w:val="24"/>
          <w:szCs w:val="24"/>
        </w:rPr>
        <w:t>, apenas um</w:t>
      </w:r>
      <w:r w:rsidR="003773EB" w:rsidRPr="00080FA1">
        <w:rPr>
          <w:rFonts w:ascii="Times New Roman" w:hAnsi="Times New Roman" w:cs="Times New Roman"/>
          <w:sz w:val="24"/>
          <w:szCs w:val="24"/>
        </w:rPr>
        <w:t>a</w:t>
      </w:r>
      <w:r w:rsidRPr="00080FA1">
        <w:rPr>
          <w:rFonts w:ascii="Times New Roman" w:hAnsi="Times New Roman" w:cs="Times New Roman"/>
          <w:sz w:val="24"/>
          <w:szCs w:val="24"/>
        </w:rPr>
        <w:t xml:space="preserve"> d</w:t>
      </w:r>
      <w:r w:rsidR="003773EB" w:rsidRPr="00080FA1">
        <w:rPr>
          <w:rFonts w:ascii="Times New Roman" w:hAnsi="Times New Roman" w:cs="Times New Roman"/>
          <w:sz w:val="24"/>
          <w:szCs w:val="24"/>
        </w:rPr>
        <w:t>a</w:t>
      </w:r>
      <w:r w:rsidRPr="00080FA1">
        <w:rPr>
          <w:rFonts w:ascii="Times New Roman" w:hAnsi="Times New Roman" w:cs="Times New Roman"/>
          <w:sz w:val="24"/>
          <w:szCs w:val="24"/>
        </w:rPr>
        <w:t xml:space="preserve">s informantes </w:t>
      </w:r>
      <w:r w:rsidR="003773EB" w:rsidRPr="00080FA1">
        <w:rPr>
          <w:rFonts w:ascii="Times New Roman" w:hAnsi="Times New Roman" w:cs="Times New Roman"/>
          <w:sz w:val="24"/>
          <w:szCs w:val="24"/>
        </w:rPr>
        <w:t>participara</w:t>
      </w:r>
      <w:r w:rsidRPr="00080FA1">
        <w:rPr>
          <w:rFonts w:ascii="Times New Roman" w:hAnsi="Times New Roman" w:cs="Times New Roman"/>
          <w:sz w:val="24"/>
          <w:szCs w:val="24"/>
        </w:rPr>
        <w:t xml:space="preserve"> diretamente do Projeto Mutirão</w:t>
      </w:r>
      <w:r w:rsidR="003773EB" w:rsidRPr="00080FA1">
        <w:rPr>
          <w:rFonts w:ascii="Times New Roman" w:hAnsi="Times New Roman" w:cs="Times New Roman"/>
          <w:sz w:val="24"/>
          <w:szCs w:val="24"/>
        </w:rPr>
        <w:t xml:space="preserve">, e poderia </w:t>
      </w:r>
      <w:proofErr w:type="spellStart"/>
      <w:r w:rsidR="003773EB" w:rsidRPr="00080FA1">
        <w:rPr>
          <w:rFonts w:ascii="Times New Roman" w:hAnsi="Times New Roman" w:cs="Times New Roman"/>
          <w:sz w:val="24"/>
          <w:szCs w:val="24"/>
        </w:rPr>
        <w:t>serentrevistada</w:t>
      </w:r>
      <w:proofErr w:type="spellEnd"/>
      <w:r w:rsidR="003773EB" w:rsidRPr="00080FA1">
        <w:rPr>
          <w:rFonts w:ascii="Times New Roman" w:hAnsi="Times New Roman" w:cs="Times New Roman"/>
          <w:sz w:val="24"/>
          <w:szCs w:val="24"/>
        </w:rPr>
        <w:t xml:space="preserve"> </w:t>
      </w:r>
      <w:r w:rsidRPr="00080FA1">
        <w:rPr>
          <w:rFonts w:ascii="Times New Roman" w:hAnsi="Times New Roman" w:cs="Times New Roman"/>
          <w:sz w:val="24"/>
          <w:szCs w:val="24"/>
        </w:rPr>
        <w:t xml:space="preserve">posteriormente, </w:t>
      </w:r>
      <w:r w:rsidR="003773EB" w:rsidRPr="00080FA1">
        <w:rPr>
          <w:rFonts w:ascii="Times New Roman" w:hAnsi="Times New Roman" w:cs="Times New Roman"/>
          <w:sz w:val="24"/>
          <w:szCs w:val="24"/>
        </w:rPr>
        <w:t>em separado</w:t>
      </w:r>
      <w:r w:rsidRPr="00080FA1">
        <w:rPr>
          <w:rFonts w:ascii="Times New Roman" w:hAnsi="Times New Roman" w:cs="Times New Roman"/>
          <w:sz w:val="24"/>
          <w:szCs w:val="24"/>
        </w:rPr>
        <w:t xml:space="preserve">. Nesta </w:t>
      </w:r>
      <w:r w:rsidRPr="00080FA1">
        <w:rPr>
          <w:rFonts w:ascii="Times New Roman" w:hAnsi="Times New Roman" w:cs="Times New Roman"/>
          <w:sz w:val="24"/>
          <w:szCs w:val="24"/>
        </w:rPr>
        <w:lastRenderedPageBreak/>
        <w:t xml:space="preserve">ocasião, nosso objetivo na entrevista </w:t>
      </w:r>
      <w:r w:rsidR="003773EB" w:rsidRPr="00080FA1">
        <w:rPr>
          <w:rFonts w:ascii="Times New Roman" w:hAnsi="Times New Roman" w:cs="Times New Roman"/>
          <w:sz w:val="24"/>
          <w:szCs w:val="24"/>
        </w:rPr>
        <w:t>era entender</w:t>
      </w:r>
      <w:r w:rsidRPr="00080FA1">
        <w:rPr>
          <w:rFonts w:ascii="Times New Roman" w:hAnsi="Times New Roman" w:cs="Times New Roman"/>
          <w:sz w:val="24"/>
          <w:szCs w:val="24"/>
        </w:rPr>
        <w:t xml:space="preserve"> a relação dos moradores da comunidade com a</w:t>
      </w:r>
      <w:r w:rsidR="003773EB" w:rsidRPr="00080FA1">
        <w:rPr>
          <w:rFonts w:ascii="Times New Roman" w:hAnsi="Times New Roman" w:cs="Times New Roman"/>
          <w:sz w:val="24"/>
          <w:szCs w:val="24"/>
        </w:rPr>
        <w:t>s</w:t>
      </w:r>
      <w:r w:rsidRPr="00080FA1">
        <w:rPr>
          <w:rFonts w:ascii="Times New Roman" w:hAnsi="Times New Roman" w:cs="Times New Roman"/>
          <w:sz w:val="24"/>
          <w:szCs w:val="24"/>
        </w:rPr>
        <w:t xml:space="preserve"> dinâmica</w:t>
      </w:r>
      <w:r w:rsidR="003773EB" w:rsidRPr="00080FA1">
        <w:rPr>
          <w:rFonts w:ascii="Times New Roman" w:hAnsi="Times New Roman" w:cs="Times New Roman"/>
          <w:sz w:val="24"/>
          <w:szCs w:val="24"/>
        </w:rPr>
        <w:t>s</w:t>
      </w:r>
      <w:r w:rsidRPr="00080FA1">
        <w:rPr>
          <w:rFonts w:ascii="Times New Roman" w:hAnsi="Times New Roman" w:cs="Times New Roman"/>
          <w:sz w:val="24"/>
          <w:szCs w:val="24"/>
        </w:rPr>
        <w:t xml:space="preserve"> do </w:t>
      </w:r>
      <w:r w:rsidR="003773EB" w:rsidRPr="00080FA1">
        <w:rPr>
          <w:rFonts w:ascii="Times New Roman" w:hAnsi="Times New Roman" w:cs="Times New Roman"/>
          <w:sz w:val="24"/>
          <w:szCs w:val="24"/>
        </w:rPr>
        <w:t>meio</w:t>
      </w:r>
      <w:r w:rsidRPr="00080FA1">
        <w:rPr>
          <w:rFonts w:ascii="Times New Roman" w:hAnsi="Times New Roman" w:cs="Times New Roman"/>
          <w:sz w:val="24"/>
          <w:szCs w:val="24"/>
        </w:rPr>
        <w:t xml:space="preserve"> biofísico e suas transformações ao longo dos anos.</w:t>
      </w:r>
    </w:p>
    <w:p w14:paraId="67E604DF" w14:textId="5BE5588B" w:rsidR="004F4F27" w:rsidRPr="00080FA1" w:rsidRDefault="004F4F27"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 xml:space="preserve">O </w:t>
      </w:r>
      <w:r w:rsidR="003773EB" w:rsidRPr="00080FA1">
        <w:rPr>
          <w:rFonts w:ascii="Times New Roman" w:hAnsi="Times New Roman" w:cs="Times New Roman"/>
          <w:sz w:val="24"/>
          <w:szCs w:val="24"/>
        </w:rPr>
        <w:t xml:space="preserve">projeto </w:t>
      </w:r>
      <w:proofErr w:type="spellStart"/>
      <w:r w:rsidR="003773EB" w:rsidRPr="00080FA1">
        <w:rPr>
          <w:rFonts w:ascii="Times New Roman" w:hAnsi="Times New Roman" w:cs="Times New Roman"/>
          <w:i/>
          <w:iCs/>
          <w:sz w:val="24"/>
          <w:szCs w:val="24"/>
        </w:rPr>
        <w:t>Occupy</w:t>
      </w:r>
      <w:proofErr w:type="spellEnd"/>
      <w:r w:rsidR="003773EB" w:rsidRPr="00080FA1">
        <w:rPr>
          <w:rFonts w:ascii="Times New Roman" w:hAnsi="Times New Roman" w:cs="Times New Roman"/>
          <w:i/>
          <w:iCs/>
          <w:sz w:val="24"/>
          <w:szCs w:val="24"/>
        </w:rPr>
        <w:t xml:space="preserve"> </w:t>
      </w:r>
      <w:proofErr w:type="spellStart"/>
      <w:r w:rsidR="003773EB" w:rsidRPr="00080FA1">
        <w:rPr>
          <w:rFonts w:ascii="Times New Roman" w:hAnsi="Times New Roman" w:cs="Times New Roman"/>
          <w:i/>
          <w:iCs/>
          <w:sz w:val="24"/>
          <w:szCs w:val="24"/>
        </w:rPr>
        <w:t>Climate</w:t>
      </w:r>
      <w:proofErr w:type="spellEnd"/>
      <w:r w:rsidR="003773EB" w:rsidRPr="00080FA1">
        <w:rPr>
          <w:rFonts w:ascii="Times New Roman" w:hAnsi="Times New Roman" w:cs="Times New Roman"/>
          <w:i/>
          <w:iCs/>
          <w:sz w:val="24"/>
          <w:szCs w:val="24"/>
        </w:rPr>
        <w:t xml:space="preserve"> </w:t>
      </w:r>
      <w:proofErr w:type="spellStart"/>
      <w:proofErr w:type="gramStart"/>
      <w:r w:rsidR="003773EB" w:rsidRPr="00080FA1">
        <w:rPr>
          <w:rFonts w:ascii="Times New Roman" w:hAnsi="Times New Roman" w:cs="Times New Roman"/>
          <w:i/>
          <w:iCs/>
          <w:sz w:val="24"/>
          <w:szCs w:val="24"/>
        </w:rPr>
        <w:t>Change</w:t>
      </w:r>
      <w:proofErr w:type="spellEnd"/>
      <w:r w:rsidR="003773EB" w:rsidRPr="00080FA1">
        <w:rPr>
          <w:rFonts w:ascii="Times New Roman" w:hAnsi="Times New Roman" w:cs="Times New Roman"/>
          <w:i/>
          <w:iCs/>
          <w:sz w:val="24"/>
          <w:szCs w:val="24"/>
        </w:rPr>
        <w:t>!</w:t>
      </w:r>
      <w:r w:rsidRPr="00080FA1">
        <w:rPr>
          <w:rFonts w:ascii="Times New Roman" w:hAnsi="Times New Roman" w:cs="Times New Roman"/>
          <w:sz w:val="24"/>
          <w:szCs w:val="24"/>
        </w:rPr>
        <w:t>,</w:t>
      </w:r>
      <w:proofErr w:type="gramEnd"/>
      <w:r w:rsidRPr="00080FA1">
        <w:rPr>
          <w:rFonts w:ascii="Times New Roman" w:hAnsi="Times New Roman" w:cs="Times New Roman"/>
          <w:sz w:val="24"/>
          <w:szCs w:val="24"/>
        </w:rPr>
        <w:t xml:space="preserve"> que </w:t>
      </w:r>
      <w:r w:rsidR="001C7EA4" w:rsidRPr="00080FA1">
        <w:rPr>
          <w:rFonts w:ascii="Times New Roman" w:hAnsi="Times New Roman" w:cs="Times New Roman"/>
          <w:sz w:val="24"/>
          <w:szCs w:val="24"/>
        </w:rPr>
        <w:t xml:space="preserve">originou </w:t>
      </w:r>
      <w:r w:rsidRPr="00080FA1">
        <w:rPr>
          <w:rFonts w:ascii="Times New Roman" w:hAnsi="Times New Roman" w:cs="Times New Roman"/>
          <w:sz w:val="24"/>
          <w:szCs w:val="24"/>
        </w:rPr>
        <w:t>nosso trabalho, está particularmente interessado em questões climáticas e atividades comunitárias. No entanto, conceitos como microclima ou aquecimento global não necessariamente parte do vocabulário</w:t>
      </w:r>
      <w:r w:rsidR="001C7EA4" w:rsidRPr="00080FA1">
        <w:rPr>
          <w:rFonts w:ascii="Times New Roman" w:hAnsi="Times New Roman" w:cs="Times New Roman"/>
          <w:sz w:val="24"/>
          <w:szCs w:val="24"/>
        </w:rPr>
        <w:t xml:space="preserve"> </w:t>
      </w:r>
      <w:r w:rsidRPr="00080FA1">
        <w:rPr>
          <w:rFonts w:ascii="Times New Roman" w:hAnsi="Times New Roman" w:cs="Times New Roman"/>
          <w:sz w:val="24"/>
          <w:szCs w:val="24"/>
        </w:rPr>
        <w:t xml:space="preserve">cotidiano da população carioca. </w:t>
      </w:r>
      <w:r w:rsidR="001C7EA4" w:rsidRPr="00080FA1">
        <w:rPr>
          <w:rFonts w:ascii="Times New Roman" w:hAnsi="Times New Roman" w:cs="Times New Roman"/>
          <w:sz w:val="24"/>
          <w:szCs w:val="24"/>
        </w:rPr>
        <w:t>Decidimos e</w:t>
      </w:r>
      <w:r w:rsidRPr="00080FA1">
        <w:rPr>
          <w:rFonts w:ascii="Times New Roman" w:hAnsi="Times New Roman" w:cs="Times New Roman"/>
          <w:sz w:val="24"/>
          <w:szCs w:val="24"/>
        </w:rPr>
        <w:t>ntão começar</w:t>
      </w:r>
      <w:r w:rsidR="001C7EA4" w:rsidRPr="00080FA1">
        <w:rPr>
          <w:rFonts w:ascii="Times New Roman" w:hAnsi="Times New Roman" w:cs="Times New Roman"/>
          <w:sz w:val="24"/>
          <w:szCs w:val="24"/>
        </w:rPr>
        <w:t xml:space="preserve"> por</w:t>
      </w:r>
      <w:r w:rsidRPr="00080FA1">
        <w:rPr>
          <w:rFonts w:ascii="Times New Roman" w:hAnsi="Times New Roman" w:cs="Times New Roman"/>
          <w:sz w:val="24"/>
          <w:szCs w:val="24"/>
        </w:rPr>
        <w:t xml:space="preserve"> perguntas sobre o quanto valorizavam a floresta </w:t>
      </w:r>
      <w:r w:rsidR="001C7EA4" w:rsidRPr="00080FA1">
        <w:rPr>
          <w:rFonts w:ascii="Times New Roman" w:hAnsi="Times New Roman" w:cs="Times New Roman"/>
          <w:sz w:val="24"/>
          <w:szCs w:val="24"/>
        </w:rPr>
        <w:t>do local onde moravam</w:t>
      </w:r>
      <w:r w:rsidRPr="00080FA1">
        <w:rPr>
          <w:rFonts w:ascii="Times New Roman" w:hAnsi="Times New Roman" w:cs="Times New Roman"/>
          <w:sz w:val="24"/>
          <w:szCs w:val="24"/>
        </w:rPr>
        <w:t xml:space="preserve">. As </w:t>
      </w:r>
      <w:proofErr w:type="spellStart"/>
      <w:r w:rsidRPr="00080FA1">
        <w:rPr>
          <w:rFonts w:ascii="Times New Roman" w:hAnsi="Times New Roman" w:cs="Times New Roman"/>
          <w:sz w:val="24"/>
          <w:szCs w:val="24"/>
        </w:rPr>
        <w:t>percepções</w:t>
      </w:r>
      <w:proofErr w:type="spellEnd"/>
      <w:r w:rsidRPr="00080FA1">
        <w:rPr>
          <w:rFonts w:ascii="Times New Roman" w:hAnsi="Times New Roman" w:cs="Times New Roman"/>
          <w:sz w:val="24"/>
          <w:szCs w:val="24"/>
        </w:rPr>
        <w:t xml:space="preserve"> </w:t>
      </w:r>
      <w:r w:rsidR="001C7EA4" w:rsidRPr="00080FA1">
        <w:rPr>
          <w:rFonts w:ascii="Times New Roman" w:hAnsi="Times New Roman" w:cs="Times New Roman"/>
          <w:sz w:val="24"/>
          <w:szCs w:val="24"/>
        </w:rPr>
        <w:t>quanto</w:t>
      </w:r>
      <w:r w:rsidRPr="00080FA1">
        <w:rPr>
          <w:rFonts w:ascii="Times New Roman" w:hAnsi="Times New Roman" w:cs="Times New Roman"/>
          <w:sz w:val="24"/>
          <w:szCs w:val="24"/>
        </w:rPr>
        <w:t xml:space="preserve"> </w:t>
      </w:r>
      <w:r w:rsidR="001C7EA4" w:rsidRPr="00080FA1">
        <w:rPr>
          <w:rFonts w:ascii="Times New Roman" w:hAnsi="Times New Roman" w:cs="Times New Roman"/>
          <w:sz w:val="24"/>
          <w:szCs w:val="24"/>
        </w:rPr>
        <w:t>à</w:t>
      </w:r>
      <w:r w:rsidRPr="00080FA1">
        <w:rPr>
          <w:rFonts w:ascii="Times New Roman" w:hAnsi="Times New Roman" w:cs="Times New Roman"/>
          <w:sz w:val="24"/>
          <w:szCs w:val="24"/>
        </w:rPr>
        <w:t xml:space="preserve"> floresta e </w:t>
      </w:r>
      <w:r w:rsidR="001C7EA4" w:rsidRPr="00080FA1">
        <w:rPr>
          <w:rFonts w:ascii="Times New Roman" w:hAnsi="Times New Roman" w:cs="Times New Roman"/>
          <w:sz w:val="24"/>
          <w:szCs w:val="24"/>
        </w:rPr>
        <w:t>a</w:t>
      </w:r>
      <w:r w:rsidRPr="00080FA1">
        <w:rPr>
          <w:rFonts w:ascii="Times New Roman" w:hAnsi="Times New Roman" w:cs="Times New Roman"/>
          <w:sz w:val="24"/>
          <w:szCs w:val="24"/>
        </w:rPr>
        <w:t xml:space="preserve">os benefícios do reflorestamento </w:t>
      </w:r>
      <w:r w:rsidR="001C7EA4" w:rsidRPr="00080FA1">
        <w:rPr>
          <w:rFonts w:ascii="Times New Roman" w:hAnsi="Times New Roman" w:cs="Times New Roman"/>
          <w:sz w:val="24"/>
          <w:szCs w:val="24"/>
        </w:rPr>
        <w:t xml:space="preserve">se mostraram </w:t>
      </w:r>
      <w:r w:rsidRPr="00080FA1">
        <w:rPr>
          <w:rFonts w:ascii="Times New Roman" w:hAnsi="Times New Roman" w:cs="Times New Roman"/>
          <w:sz w:val="24"/>
          <w:szCs w:val="24"/>
        </w:rPr>
        <w:t xml:space="preserve">muito relacionadas ao clima, ao bem-estar que se tem no morro </w:t>
      </w:r>
      <w:r w:rsidR="001C7EA4" w:rsidRPr="00080FA1">
        <w:rPr>
          <w:rFonts w:ascii="Times New Roman" w:hAnsi="Times New Roman" w:cs="Times New Roman"/>
          <w:sz w:val="24"/>
          <w:szCs w:val="24"/>
        </w:rPr>
        <w:t>frente</w:t>
      </w:r>
      <w:r w:rsidRPr="00080FA1">
        <w:rPr>
          <w:rFonts w:ascii="Times New Roman" w:hAnsi="Times New Roman" w:cs="Times New Roman"/>
          <w:sz w:val="24"/>
          <w:szCs w:val="24"/>
        </w:rPr>
        <w:t xml:space="preserve"> </w:t>
      </w:r>
      <w:r w:rsidR="001C7EA4" w:rsidRPr="00080FA1">
        <w:rPr>
          <w:rFonts w:ascii="Times New Roman" w:hAnsi="Times New Roman" w:cs="Times New Roman"/>
          <w:sz w:val="24"/>
          <w:szCs w:val="24"/>
        </w:rPr>
        <w:t>ao</w:t>
      </w:r>
      <w:r w:rsidRPr="00080FA1">
        <w:rPr>
          <w:rFonts w:ascii="Times New Roman" w:hAnsi="Times New Roman" w:cs="Times New Roman"/>
          <w:sz w:val="24"/>
          <w:szCs w:val="24"/>
        </w:rPr>
        <w:t xml:space="preserve"> calor de outras regiões, como neste trecho:</w:t>
      </w:r>
    </w:p>
    <w:p w14:paraId="61ED3A30" w14:textId="0D197031" w:rsidR="004F4F27" w:rsidRPr="00080FA1" w:rsidRDefault="004F4F27" w:rsidP="009B3272">
      <w:pPr>
        <w:ind w:left="2268" w:firstLine="0"/>
        <w:rPr>
          <w:rFonts w:ascii="Times New Roman" w:hAnsi="Times New Roman" w:cs="Times New Roman"/>
          <w:sz w:val="20"/>
          <w:szCs w:val="20"/>
        </w:rPr>
      </w:pPr>
      <w:r w:rsidRPr="00080FA1">
        <w:rPr>
          <w:rFonts w:ascii="Times New Roman" w:hAnsi="Times New Roman" w:cs="Times New Roman"/>
          <w:sz w:val="20"/>
          <w:szCs w:val="20"/>
        </w:rPr>
        <w:t>Sandra: Sim, é importante... Oxigênio, frescor. Nossa, você volta, pega u</w:t>
      </w:r>
      <w:r w:rsidR="008221A8" w:rsidRPr="00080FA1">
        <w:rPr>
          <w:rFonts w:ascii="Times New Roman" w:hAnsi="Times New Roman" w:cs="Times New Roman"/>
          <w:sz w:val="20"/>
          <w:szCs w:val="20"/>
        </w:rPr>
        <w:t>ma condução</w:t>
      </w:r>
      <w:r w:rsidRPr="00080FA1">
        <w:rPr>
          <w:rFonts w:ascii="Times New Roman" w:hAnsi="Times New Roman" w:cs="Times New Roman"/>
          <w:sz w:val="20"/>
          <w:szCs w:val="20"/>
        </w:rPr>
        <w:t xml:space="preserve"> e vai para a Zona Norte</w:t>
      </w:r>
      <w:r w:rsidR="008221A8" w:rsidRPr="00080FA1">
        <w:rPr>
          <w:rFonts w:ascii="Times New Roman" w:hAnsi="Times New Roman" w:cs="Times New Roman"/>
          <w:sz w:val="20"/>
          <w:szCs w:val="20"/>
        </w:rPr>
        <w:t xml:space="preserve"> </w:t>
      </w:r>
      <w:r w:rsidRPr="00080FA1">
        <w:rPr>
          <w:rFonts w:ascii="Times New Roman" w:hAnsi="Times New Roman" w:cs="Times New Roman"/>
          <w:sz w:val="20"/>
          <w:szCs w:val="20"/>
        </w:rPr>
        <w:t>que tem pouca árvore, quando você volta,</w:t>
      </w:r>
      <w:r w:rsidR="008221A8" w:rsidRPr="00080FA1">
        <w:rPr>
          <w:rFonts w:ascii="Times New Roman" w:hAnsi="Times New Roman" w:cs="Times New Roman"/>
          <w:sz w:val="20"/>
          <w:szCs w:val="20"/>
        </w:rPr>
        <w:t xml:space="preserve"> vem de condução que você pega </w:t>
      </w:r>
      <w:r w:rsidRPr="00080FA1">
        <w:rPr>
          <w:rFonts w:ascii="Times New Roman" w:hAnsi="Times New Roman" w:cs="Times New Roman"/>
          <w:sz w:val="20"/>
          <w:szCs w:val="20"/>
        </w:rPr>
        <w:t>o Aterro do Flamengo, você já se sente assim, nossa, volta à civilização</w:t>
      </w:r>
      <w:r w:rsidR="00CB5A81">
        <w:rPr>
          <w:rFonts w:ascii="Times New Roman" w:hAnsi="Times New Roman" w:cs="Times New Roman"/>
          <w:sz w:val="20"/>
          <w:szCs w:val="20"/>
        </w:rPr>
        <w:t>.</w:t>
      </w:r>
      <w:r w:rsidRPr="00080FA1">
        <w:rPr>
          <w:rFonts w:ascii="Times New Roman" w:hAnsi="Times New Roman" w:cs="Times New Roman"/>
          <w:sz w:val="20"/>
          <w:szCs w:val="20"/>
        </w:rPr>
        <w:t xml:space="preserve"> Você respira, o ar é diferente. (ri</w:t>
      </w:r>
      <w:r w:rsidR="008221A8" w:rsidRPr="00080FA1">
        <w:rPr>
          <w:rFonts w:ascii="Times New Roman" w:hAnsi="Times New Roman" w:cs="Times New Roman"/>
          <w:sz w:val="20"/>
          <w:szCs w:val="20"/>
        </w:rPr>
        <w:t>sos</w:t>
      </w:r>
      <w:r w:rsidRPr="00080FA1">
        <w:rPr>
          <w:rFonts w:ascii="Times New Roman" w:hAnsi="Times New Roman" w:cs="Times New Roman"/>
          <w:sz w:val="20"/>
          <w:szCs w:val="20"/>
        </w:rPr>
        <w:t>)</w:t>
      </w:r>
    </w:p>
    <w:p w14:paraId="64DE3FBE" w14:textId="46738C80" w:rsidR="004F4F27" w:rsidRPr="00080FA1" w:rsidRDefault="004F4F27" w:rsidP="009B3272">
      <w:pPr>
        <w:ind w:left="2268" w:firstLine="0"/>
        <w:rPr>
          <w:rFonts w:ascii="Times New Roman" w:hAnsi="Times New Roman" w:cs="Times New Roman"/>
          <w:sz w:val="20"/>
          <w:szCs w:val="20"/>
        </w:rPr>
      </w:pPr>
      <w:r w:rsidRPr="00080FA1">
        <w:rPr>
          <w:rFonts w:ascii="Times New Roman" w:hAnsi="Times New Roman" w:cs="Times New Roman"/>
          <w:sz w:val="20"/>
          <w:szCs w:val="20"/>
        </w:rPr>
        <w:t>Luiza: É diferente.</w:t>
      </w:r>
    </w:p>
    <w:p w14:paraId="3D940672" w14:textId="71AED13A" w:rsidR="00607EFE" w:rsidRPr="00080FA1" w:rsidRDefault="004F4F27" w:rsidP="009B3272">
      <w:pPr>
        <w:ind w:left="2268" w:firstLine="0"/>
        <w:rPr>
          <w:rFonts w:ascii="Times New Roman" w:hAnsi="Times New Roman" w:cs="Times New Roman"/>
          <w:sz w:val="20"/>
          <w:szCs w:val="20"/>
        </w:rPr>
      </w:pPr>
      <w:r w:rsidRPr="00080FA1">
        <w:rPr>
          <w:rFonts w:ascii="Times New Roman" w:hAnsi="Times New Roman" w:cs="Times New Roman"/>
          <w:sz w:val="20"/>
          <w:szCs w:val="20"/>
        </w:rPr>
        <w:t>Sandra: É diferente, é diferente, é diferente. Independente de</w:t>
      </w:r>
      <w:r w:rsidR="008221A8" w:rsidRPr="00080FA1">
        <w:rPr>
          <w:rFonts w:ascii="Times New Roman" w:hAnsi="Times New Roman" w:cs="Times New Roman"/>
          <w:sz w:val="20"/>
          <w:szCs w:val="20"/>
        </w:rPr>
        <w:t xml:space="preserve"> aqui tá </w:t>
      </w:r>
      <w:proofErr w:type="gramStart"/>
      <w:r w:rsidR="008221A8" w:rsidRPr="00080FA1">
        <w:rPr>
          <w:rFonts w:ascii="Times New Roman" w:hAnsi="Times New Roman" w:cs="Times New Roman"/>
          <w:sz w:val="20"/>
          <w:szCs w:val="20"/>
        </w:rPr>
        <w:t xml:space="preserve">calor, </w:t>
      </w:r>
      <w:r w:rsidRPr="00080FA1">
        <w:rPr>
          <w:rFonts w:ascii="Times New Roman" w:hAnsi="Times New Roman" w:cs="Times New Roman"/>
          <w:sz w:val="20"/>
          <w:szCs w:val="20"/>
        </w:rPr>
        <w:t xml:space="preserve"> </w:t>
      </w:r>
      <w:r w:rsidR="008221A8" w:rsidRPr="00080FA1">
        <w:rPr>
          <w:rFonts w:ascii="Times New Roman" w:hAnsi="Times New Roman" w:cs="Times New Roman"/>
          <w:sz w:val="20"/>
          <w:szCs w:val="20"/>
        </w:rPr>
        <w:t>lá</w:t>
      </w:r>
      <w:proofErr w:type="gramEnd"/>
      <w:r w:rsidR="008221A8" w:rsidRPr="00080FA1">
        <w:rPr>
          <w:rFonts w:ascii="Times New Roman" w:hAnsi="Times New Roman" w:cs="Times New Roman"/>
          <w:sz w:val="20"/>
          <w:szCs w:val="20"/>
        </w:rPr>
        <w:t xml:space="preserve"> </w:t>
      </w:r>
      <w:r w:rsidRPr="00080FA1">
        <w:rPr>
          <w:rFonts w:ascii="Times New Roman" w:hAnsi="Times New Roman" w:cs="Times New Roman"/>
          <w:sz w:val="20"/>
          <w:szCs w:val="20"/>
        </w:rPr>
        <w:t xml:space="preserve">em Caxias </w:t>
      </w:r>
      <w:r w:rsidR="008221A8" w:rsidRPr="00080FA1">
        <w:rPr>
          <w:rFonts w:ascii="Times New Roman" w:hAnsi="Times New Roman" w:cs="Times New Roman"/>
          <w:sz w:val="20"/>
          <w:szCs w:val="20"/>
        </w:rPr>
        <w:t xml:space="preserve">tá </w:t>
      </w:r>
      <w:r w:rsidRPr="00080FA1">
        <w:rPr>
          <w:rFonts w:ascii="Times New Roman" w:hAnsi="Times New Roman" w:cs="Times New Roman"/>
          <w:sz w:val="20"/>
          <w:szCs w:val="20"/>
        </w:rPr>
        <w:t>pior, muito pior.</w:t>
      </w:r>
    </w:p>
    <w:p w14:paraId="16EDF4AD" w14:textId="41D04D8A" w:rsidR="004F4F27" w:rsidRPr="00080FA1" w:rsidRDefault="004F4F27" w:rsidP="009B3272">
      <w:pPr>
        <w:spacing w:line="480" w:lineRule="auto"/>
        <w:ind w:left="2268" w:firstLine="0"/>
        <w:rPr>
          <w:rFonts w:ascii="Times New Roman" w:hAnsi="Times New Roman" w:cs="Times New Roman"/>
          <w:sz w:val="20"/>
          <w:szCs w:val="20"/>
        </w:rPr>
      </w:pPr>
    </w:p>
    <w:p w14:paraId="545260DF" w14:textId="3A941D1C" w:rsidR="005151FD" w:rsidRPr="00080FA1" w:rsidRDefault="004F4F27"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 xml:space="preserve">Mais tarde, </w:t>
      </w:r>
      <w:r w:rsidR="001C7EA4" w:rsidRPr="00080FA1">
        <w:rPr>
          <w:rFonts w:ascii="Times New Roman" w:hAnsi="Times New Roman" w:cs="Times New Roman"/>
          <w:sz w:val="24"/>
          <w:szCs w:val="24"/>
        </w:rPr>
        <w:t xml:space="preserve">voltamos a perguntar </w:t>
      </w:r>
      <w:r w:rsidRPr="00080FA1">
        <w:rPr>
          <w:rFonts w:ascii="Times New Roman" w:hAnsi="Times New Roman" w:cs="Times New Roman"/>
          <w:sz w:val="24"/>
          <w:szCs w:val="24"/>
        </w:rPr>
        <w:t>sobre fenômenos naturais locais, como erosão e chuvas. Perguntamos sobre chuvas específicas que el</w:t>
      </w:r>
      <w:r w:rsidR="001C7EA4" w:rsidRPr="00080FA1">
        <w:rPr>
          <w:rFonts w:ascii="Times New Roman" w:hAnsi="Times New Roman" w:cs="Times New Roman"/>
          <w:sz w:val="24"/>
          <w:szCs w:val="24"/>
        </w:rPr>
        <w:t>as</w:t>
      </w:r>
      <w:r w:rsidRPr="00080FA1">
        <w:rPr>
          <w:rFonts w:ascii="Times New Roman" w:hAnsi="Times New Roman" w:cs="Times New Roman"/>
          <w:sz w:val="24"/>
          <w:szCs w:val="24"/>
        </w:rPr>
        <w:t xml:space="preserve"> lembra</w:t>
      </w:r>
      <w:r w:rsidR="001C7EA4" w:rsidRPr="00080FA1">
        <w:rPr>
          <w:rFonts w:ascii="Times New Roman" w:hAnsi="Times New Roman" w:cs="Times New Roman"/>
          <w:sz w:val="24"/>
          <w:szCs w:val="24"/>
        </w:rPr>
        <w:t>ssem</w:t>
      </w:r>
      <w:r w:rsidRPr="00080FA1">
        <w:rPr>
          <w:rFonts w:ascii="Times New Roman" w:hAnsi="Times New Roman" w:cs="Times New Roman"/>
          <w:sz w:val="24"/>
          <w:szCs w:val="24"/>
        </w:rPr>
        <w:t>. Os depoimentos então se referi</w:t>
      </w:r>
      <w:r w:rsidR="001C7EA4" w:rsidRPr="00080FA1">
        <w:rPr>
          <w:rFonts w:ascii="Times New Roman" w:hAnsi="Times New Roman" w:cs="Times New Roman"/>
          <w:sz w:val="24"/>
          <w:szCs w:val="24"/>
        </w:rPr>
        <w:t>ram</w:t>
      </w:r>
      <w:r w:rsidRPr="00080FA1">
        <w:rPr>
          <w:rFonts w:ascii="Times New Roman" w:hAnsi="Times New Roman" w:cs="Times New Roman"/>
          <w:sz w:val="24"/>
          <w:szCs w:val="24"/>
        </w:rPr>
        <w:t xml:space="preserve"> a um</w:t>
      </w:r>
      <w:r w:rsidR="001C7EA4" w:rsidRPr="00080FA1">
        <w:rPr>
          <w:rFonts w:ascii="Times New Roman" w:hAnsi="Times New Roman" w:cs="Times New Roman"/>
          <w:sz w:val="24"/>
          <w:szCs w:val="24"/>
        </w:rPr>
        <w:t xml:space="preserve"> </w:t>
      </w:r>
      <w:r w:rsidRPr="00080FA1">
        <w:rPr>
          <w:rFonts w:ascii="Times New Roman" w:hAnsi="Times New Roman" w:cs="Times New Roman"/>
          <w:sz w:val="24"/>
          <w:szCs w:val="24"/>
        </w:rPr>
        <w:t>forte temp</w:t>
      </w:r>
      <w:r w:rsidR="001C7EA4" w:rsidRPr="00080FA1">
        <w:rPr>
          <w:rFonts w:ascii="Times New Roman" w:hAnsi="Times New Roman" w:cs="Times New Roman"/>
          <w:sz w:val="24"/>
          <w:szCs w:val="24"/>
        </w:rPr>
        <w:t xml:space="preserve">oral no ano de </w:t>
      </w:r>
      <w:r w:rsidRPr="00080FA1">
        <w:rPr>
          <w:rFonts w:ascii="Times New Roman" w:hAnsi="Times New Roman" w:cs="Times New Roman"/>
          <w:sz w:val="24"/>
          <w:szCs w:val="24"/>
        </w:rPr>
        <w:t xml:space="preserve">1989, com um </w:t>
      </w:r>
      <w:r w:rsidR="001C7EA4" w:rsidRPr="00080FA1">
        <w:rPr>
          <w:rFonts w:ascii="Times New Roman" w:hAnsi="Times New Roman" w:cs="Times New Roman"/>
          <w:sz w:val="24"/>
          <w:szCs w:val="24"/>
        </w:rPr>
        <w:t>desabamento</w:t>
      </w:r>
      <w:r w:rsidRPr="00080FA1">
        <w:rPr>
          <w:rFonts w:ascii="Times New Roman" w:hAnsi="Times New Roman" w:cs="Times New Roman"/>
          <w:sz w:val="24"/>
          <w:szCs w:val="24"/>
        </w:rPr>
        <w:t xml:space="preserve"> </w:t>
      </w:r>
      <w:r w:rsidR="001C7EA4" w:rsidRPr="00080FA1">
        <w:rPr>
          <w:rFonts w:ascii="Times New Roman" w:hAnsi="Times New Roman" w:cs="Times New Roman"/>
          <w:sz w:val="24"/>
          <w:szCs w:val="24"/>
        </w:rPr>
        <w:t>que</w:t>
      </w:r>
      <w:r w:rsidRPr="00080FA1">
        <w:rPr>
          <w:rFonts w:ascii="Times New Roman" w:hAnsi="Times New Roman" w:cs="Times New Roman"/>
          <w:sz w:val="24"/>
          <w:szCs w:val="24"/>
        </w:rPr>
        <w:t xml:space="preserve"> deixou vítimas fatais. A data, </w:t>
      </w:r>
      <w:r w:rsidR="001C7EA4" w:rsidRPr="00080FA1">
        <w:rPr>
          <w:rFonts w:ascii="Times New Roman" w:hAnsi="Times New Roman" w:cs="Times New Roman"/>
          <w:sz w:val="24"/>
          <w:szCs w:val="24"/>
        </w:rPr>
        <w:t xml:space="preserve">crítica </w:t>
      </w:r>
      <w:r w:rsidRPr="00080FA1">
        <w:rPr>
          <w:rFonts w:ascii="Times New Roman" w:hAnsi="Times New Roman" w:cs="Times New Roman"/>
          <w:sz w:val="24"/>
          <w:szCs w:val="24"/>
        </w:rPr>
        <w:t xml:space="preserve">para a história da comunidade, </w:t>
      </w:r>
      <w:r w:rsidR="00FF214D" w:rsidRPr="00080FA1">
        <w:rPr>
          <w:rFonts w:ascii="Times New Roman" w:hAnsi="Times New Roman" w:cs="Times New Roman"/>
          <w:sz w:val="24"/>
          <w:szCs w:val="24"/>
        </w:rPr>
        <w:t xml:space="preserve">era </w:t>
      </w:r>
      <w:r w:rsidRPr="00080FA1">
        <w:rPr>
          <w:rFonts w:ascii="Times New Roman" w:hAnsi="Times New Roman" w:cs="Times New Roman"/>
          <w:sz w:val="24"/>
          <w:szCs w:val="24"/>
        </w:rPr>
        <w:t xml:space="preserve">também lembrada no corpo de uma das entrevistadas </w:t>
      </w:r>
      <w:r w:rsidR="00FF214D" w:rsidRPr="00080FA1">
        <w:rPr>
          <w:rFonts w:ascii="Times New Roman" w:hAnsi="Times New Roman" w:cs="Times New Roman"/>
          <w:sz w:val="24"/>
          <w:szCs w:val="24"/>
        </w:rPr>
        <w:t>–</w:t>
      </w:r>
      <w:r w:rsidRPr="00080FA1">
        <w:rPr>
          <w:rFonts w:ascii="Times New Roman" w:hAnsi="Times New Roman" w:cs="Times New Roman"/>
          <w:sz w:val="24"/>
          <w:szCs w:val="24"/>
        </w:rPr>
        <w:t xml:space="preserve"> </w:t>
      </w:r>
      <w:r w:rsidR="00FF214D" w:rsidRPr="00080FA1">
        <w:rPr>
          <w:rFonts w:ascii="Times New Roman" w:hAnsi="Times New Roman" w:cs="Times New Roman"/>
          <w:sz w:val="24"/>
          <w:szCs w:val="24"/>
        </w:rPr>
        <w:t>se recorda</w:t>
      </w:r>
      <w:r w:rsidRPr="00080FA1">
        <w:rPr>
          <w:rFonts w:ascii="Times New Roman" w:hAnsi="Times New Roman" w:cs="Times New Roman"/>
          <w:sz w:val="24"/>
          <w:szCs w:val="24"/>
        </w:rPr>
        <w:t xml:space="preserve"> bem da data porque estava </w:t>
      </w:r>
      <w:r w:rsidR="00FF214D" w:rsidRPr="00080FA1">
        <w:rPr>
          <w:rFonts w:ascii="Times New Roman" w:hAnsi="Times New Roman" w:cs="Times New Roman"/>
          <w:sz w:val="24"/>
          <w:szCs w:val="24"/>
        </w:rPr>
        <w:t>de “resguardo pelo seu filho</w:t>
      </w:r>
      <w:r w:rsidRPr="00080FA1">
        <w:rPr>
          <w:rFonts w:ascii="Times New Roman" w:hAnsi="Times New Roman" w:cs="Times New Roman"/>
          <w:sz w:val="24"/>
          <w:szCs w:val="24"/>
        </w:rPr>
        <w:t>". Outra informante também lembra que "</w:t>
      </w:r>
      <w:r w:rsidR="00FF214D" w:rsidRPr="00080FA1">
        <w:rPr>
          <w:rFonts w:ascii="Times New Roman" w:hAnsi="Times New Roman" w:cs="Times New Roman"/>
          <w:sz w:val="24"/>
          <w:szCs w:val="24"/>
        </w:rPr>
        <w:t>se salvou</w:t>
      </w:r>
      <w:r w:rsidRPr="00080FA1">
        <w:rPr>
          <w:rFonts w:ascii="Times New Roman" w:hAnsi="Times New Roman" w:cs="Times New Roman"/>
          <w:sz w:val="24"/>
          <w:szCs w:val="24"/>
        </w:rPr>
        <w:t xml:space="preserve"> por pouco de não ter sido </w:t>
      </w:r>
      <w:r w:rsidR="00FF214D" w:rsidRPr="00080FA1">
        <w:rPr>
          <w:rFonts w:ascii="Times New Roman" w:hAnsi="Times New Roman" w:cs="Times New Roman"/>
          <w:sz w:val="24"/>
          <w:szCs w:val="24"/>
        </w:rPr>
        <w:t xml:space="preserve">ela também </w:t>
      </w:r>
      <w:r w:rsidRPr="00080FA1">
        <w:rPr>
          <w:rFonts w:ascii="Times New Roman" w:hAnsi="Times New Roman" w:cs="Times New Roman"/>
          <w:sz w:val="24"/>
          <w:szCs w:val="24"/>
        </w:rPr>
        <w:t>levada no deslizamento, pois havia marcado um café na casa</w:t>
      </w:r>
      <w:r w:rsidR="00FF214D" w:rsidRPr="00080FA1">
        <w:rPr>
          <w:rFonts w:ascii="Times New Roman" w:hAnsi="Times New Roman" w:cs="Times New Roman"/>
          <w:sz w:val="24"/>
          <w:szCs w:val="24"/>
        </w:rPr>
        <w:t xml:space="preserve"> da comadre</w:t>
      </w:r>
      <w:r w:rsidRPr="00080FA1">
        <w:rPr>
          <w:rFonts w:ascii="Times New Roman" w:hAnsi="Times New Roman" w:cs="Times New Roman"/>
          <w:sz w:val="24"/>
          <w:szCs w:val="24"/>
        </w:rPr>
        <w:t xml:space="preserve"> que teve </w:t>
      </w:r>
      <w:r w:rsidR="00FF214D" w:rsidRPr="00080FA1">
        <w:rPr>
          <w:rFonts w:ascii="Times New Roman" w:hAnsi="Times New Roman" w:cs="Times New Roman"/>
          <w:sz w:val="24"/>
          <w:szCs w:val="24"/>
        </w:rPr>
        <w:t xml:space="preserve">a </w:t>
      </w:r>
      <w:r w:rsidRPr="00080FA1">
        <w:rPr>
          <w:rFonts w:ascii="Times New Roman" w:hAnsi="Times New Roman" w:cs="Times New Roman"/>
          <w:sz w:val="24"/>
          <w:szCs w:val="24"/>
        </w:rPr>
        <w:t xml:space="preserve">casa </w:t>
      </w:r>
      <w:r w:rsidR="00FF214D" w:rsidRPr="00080FA1">
        <w:rPr>
          <w:rFonts w:ascii="Times New Roman" w:hAnsi="Times New Roman" w:cs="Times New Roman"/>
          <w:sz w:val="24"/>
          <w:szCs w:val="24"/>
        </w:rPr>
        <w:t>arrastada</w:t>
      </w:r>
      <w:r w:rsidRPr="00080FA1">
        <w:rPr>
          <w:rFonts w:ascii="Times New Roman" w:hAnsi="Times New Roman" w:cs="Times New Roman"/>
          <w:sz w:val="24"/>
          <w:szCs w:val="24"/>
        </w:rPr>
        <w:t xml:space="preserve"> pela </w:t>
      </w:r>
      <w:r w:rsidR="00FF214D" w:rsidRPr="00080FA1">
        <w:rPr>
          <w:rFonts w:ascii="Times New Roman" w:hAnsi="Times New Roman" w:cs="Times New Roman"/>
          <w:sz w:val="24"/>
          <w:szCs w:val="24"/>
        </w:rPr>
        <w:t>enxurrada</w:t>
      </w:r>
      <w:r w:rsidRPr="00080FA1">
        <w:rPr>
          <w:rFonts w:ascii="Times New Roman" w:hAnsi="Times New Roman" w:cs="Times New Roman"/>
          <w:sz w:val="24"/>
          <w:szCs w:val="24"/>
        </w:rPr>
        <w:t xml:space="preserve">". As relações sociais da comunidade - gravidez, </w:t>
      </w:r>
      <w:r w:rsidRPr="00080FA1">
        <w:rPr>
          <w:rFonts w:ascii="Times New Roman" w:hAnsi="Times New Roman" w:cs="Times New Roman"/>
          <w:sz w:val="24"/>
          <w:szCs w:val="24"/>
        </w:rPr>
        <w:lastRenderedPageBreak/>
        <w:t>visita aos vizinhos, expectativas frustradas - marcam a</w:t>
      </w:r>
      <w:r w:rsidR="00FF214D" w:rsidRPr="00080FA1">
        <w:rPr>
          <w:rFonts w:ascii="Times New Roman" w:hAnsi="Times New Roman" w:cs="Times New Roman"/>
          <w:sz w:val="24"/>
          <w:szCs w:val="24"/>
        </w:rPr>
        <w:t xml:space="preserve"> lembrança</w:t>
      </w:r>
      <w:r w:rsidRPr="00080FA1">
        <w:rPr>
          <w:rFonts w:ascii="Times New Roman" w:hAnsi="Times New Roman" w:cs="Times New Roman"/>
          <w:sz w:val="24"/>
          <w:szCs w:val="24"/>
        </w:rPr>
        <w:t xml:space="preserve"> dos</w:t>
      </w:r>
      <w:r w:rsidR="00FF214D" w:rsidRPr="00080FA1">
        <w:rPr>
          <w:rFonts w:ascii="Times New Roman" w:hAnsi="Times New Roman" w:cs="Times New Roman"/>
          <w:sz w:val="24"/>
          <w:szCs w:val="24"/>
        </w:rPr>
        <w:t xml:space="preserve"> eventos </w:t>
      </w:r>
      <w:proofErr w:type="spellStart"/>
      <w:r w:rsidRPr="00080FA1">
        <w:rPr>
          <w:rFonts w:ascii="Times New Roman" w:hAnsi="Times New Roman" w:cs="Times New Roman"/>
          <w:sz w:val="24"/>
          <w:szCs w:val="24"/>
        </w:rPr>
        <w:t>socioambientais</w:t>
      </w:r>
      <w:proofErr w:type="spellEnd"/>
      <w:r w:rsidRPr="00080FA1">
        <w:rPr>
          <w:rFonts w:ascii="Times New Roman" w:hAnsi="Times New Roman" w:cs="Times New Roman"/>
          <w:sz w:val="24"/>
          <w:szCs w:val="24"/>
        </w:rPr>
        <w:t xml:space="preserve"> e a forma como </w:t>
      </w:r>
      <w:r w:rsidR="00FF214D" w:rsidRPr="00080FA1">
        <w:rPr>
          <w:rFonts w:ascii="Times New Roman" w:hAnsi="Times New Roman" w:cs="Times New Roman"/>
          <w:sz w:val="24"/>
          <w:szCs w:val="24"/>
        </w:rPr>
        <w:t xml:space="preserve">eles </w:t>
      </w:r>
      <w:r w:rsidRPr="00080FA1">
        <w:rPr>
          <w:rFonts w:ascii="Times New Roman" w:hAnsi="Times New Roman" w:cs="Times New Roman"/>
          <w:sz w:val="24"/>
          <w:szCs w:val="24"/>
        </w:rPr>
        <w:t>entrelaçam mundo biofísico e mundo social.</w:t>
      </w:r>
    </w:p>
    <w:p w14:paraId="14D5133F" w14:textId="39ADEB83" w:rsidR="002F213B" w:rsidRPr="00080FA1" w:rsidRDefault="002F213B" w:rsidP="009B3272">
      <w:pPr>
        <w:ind w:left="2268" w:firstLine="0"/>
        <w:rPr>
          <w:rFonts w:ascii="Times New Roman" w:hAnsi="Times New Roman" w:cs="Times New Roman"/>
          <w:sz w:val="20"/>
          <w:szCs w:val="20"/>
        </w:rPr>
      </w:pPr>
      <w:r w:rsidRPr="00080FA1">
        <w:rPr>
          <w:rFonts w:ascii="Times New Roman" w:hAnsi="Times New Roman" w:cs="Times New Roman"/>
          <w:sz w:val="20"/>
          <w:szCs w:val="20"/>
        </w:rPr>
        <w:t xml:space="preserve">Entrevistador: E </w:t>
      </w:r>
      <w:r w:rsidR="008221A8" w:rsidRPr="00080FA1">
        <w:rPr>
          <w:rFonts w:ascii="Times New Roman" w:hAnsi="Times New Roman" w:cs="Times New Roman"/>
          <w:sz w:val="20"/>
          <w:szCs w:val="20"/>
        </w:rPr>
        <w:t xml:space="preserve">essas </w:t>
      </w:r>
      <w:r w:rsidRPr="00080FA1">
        <w:rPr>
          <w:rFonts w:ascii="Times New Roman" w:hAnsi="Times New Roman" w:cs="Times New Roman"/>
          <w:sz w:val="20"/>
          <w:szCs w:val="20"/>
        </w:rPr>
        <w:t>casas que caíram? El</w:t>
      </w:r>
      <w:r w:rsidR="008221A8" w:rsidRPr="00080FA1">
        <w:rPr>
          <w:rFonts w:ascii="Times New Roman" w:hAnsi="Times New Roman" w:cs="Times New Roman"/>
          <w:sz w:val="20"/>
          <w:szCs w:val="20"/>
        </w:rPr>
        <w:t>as eram</w:t>
      </w:r>
      <w:r w:rsidRPr="00080FA1">
        <w:rPr>
          <w:rFonts w:ascii="Times New Roman" w:hAnsi="Times New Roman" w:cs="Times New Roman"/>
          <w:sz w:val="20"/>
          <w:szCs w:val="20"/>
        </w:rPr>
        <w:t xml:space="preserve"> bem no centro, bem no centro da comunidade ou era</w:t>
      </w:r>
      <w:r w:rsidR="008221A8" w:rsidRPr="00080FA1">
        <w:rPr>
          <w:rFonts w:ascii="Times New Roman" w:hAnsi="Times New Roman" w:cs="Times New Roman"/>
          <w:sz w:val="20"/>
          <w:szCs w:val="20"/>
        </w:rPr>
        <w:t xml:space="preserve"> assim</w:t>
      </w:r>
      <w:r w:rsidRPr="00080FA1">
        <w:rPr>
          <w:rFonts w:ascii="Times New Roman" w:hAnsi="Times New Roman" w:cs="Times New Roman"/>
          <w:sz w:val="20"/>
          <w:szCs w:val="20"/>
        </w:rPr>
        <w:t xml:space="preserve"> mais perto do mato?</w:t>
      </w:r>
    </w:p>
    <w:p w14:paraId="4D5012B4" w14:textId="7DAF6D89" w:rsidR="002F213B" w:rsidRPr="00080FA1" w:rsidRDefault="002F213B" w:rsidP="009B3272">
      <w:pPr>
        <w:ind w:left="2268" w:firstLine="0"/>
        <w:rPr>
          <w:rFonts w:ascii="Times New Roman" w:hAnsi="Times New Roman" w:cs="Times New Roman"/>
          <w:sz w:val="20"/>
          <w:szCs w:val="20"/>
        </w:rPr>
      </w:pPr>
      <w:r w:rsidRPr="00080FA1">
        <w:rPr>
          <w:rFonts w:ascii="Times New Roman" w:hAnsi="Times New Roman" w:cs="Times New Roman"/>
          <w:sz w:val="20"/>
          <w:szCs w:val="20"/>
        </w:rPr>
        <w:t xml:space="preserve">Luiza: </w:t>
      </w:r>
      <w:r w:rsidR="008221A8" w:rsidRPr="00080FA1">
        <w:rPr>
          <w:rFonts w:ascii="Times New Roman" w:hAnsi="Times New Roman" w:cs="Times New Roman"/>
          <w:sz w:val="20"/>
          <w:szCs w:val="20"/>
        </w:rPr>
        <w:t xml:space="preserve">Era </w:t>
      </w:r>
      <w:r w:rsidRPr="00080FA1">
        <w:rPr>
          <w:rFonts w:ascii="Times New Roman" w:hAnsi="Times New Roman" w:cs="Times New Roman"/>
          <w:sz w:val="20"/>
          <w:szCs w:val="20"/>
        </w:rPr>
        <w:t xml:space="preserve">lá em cima, </w:t>
      </w:r>
      <w:r w:rsidR="008221A8" w:rsidRPr="00080FA1">
        <w:rPr>
          <w:rFonts w:ascii="Times New Roman" w:hAnsi="Times New Roman" w:cs="Times New Roman"/>
          <w:sz w:val="20"/>
          <w:szCs w:val="20"/>
        </w:rPr>
        <w:t xml:space="preserve">pra </w:t>
      </w:r>
      <w:r w:rsidRPr="00080FA1">
        <w:rPr>
          <w:rFonts w:ascii="Times New Roman" w:hAnsi="Times New Roman" w:cs="Times New Roman"/>
          <w:sz w:val="20"/>
          <w:szCs w:val="20"/>
        </w:rPr>
        <w:t>cima da associação.</w:t>
      </w:r>
    </w:p>
    <w:p w14:paraId="13EA73C9" w14:textId="53715BD5" w:rsidR="002F213B" w:rsidRPr="00080FA1" w:rsidRDefault="002F213B" w:rsidP="009B3272">
      <w:pPr>
        <w:ind w:left="2268" w:firstLine="0"/>
        <w:rPr>
          <w:rFonts w:ascii="Times New Roman" w:hAnsi="Times New Roman" w:cs="Times New Roman"/>
          <w:sz w:val="20"/>
          <w:szCs w:val="20"/>
        </w:rPr>
      </w:pPr>
      <w:r w:rsidRPr="00080FA1">
        <w:rPr>
          <w:rFonts w:ascii="Times New Roman" w:hAnsi="Times New Roman" w:cs="Times New Roman"/>
          <w:sz w:val="20"/>
          <w:szCs w:val="20"/>
        </w:rPr>
        <w:t xml:space="preserve">Entrevistador: Mais </w:t>
      </w:r>
      <w:r w:rsidR="008221A8" w:rsidRPr="00080FA1">
        <w:rPr>
          <w:rFonts w:ascii="Times New Roman" w:hAnsi="Times New Roman" w:cs="Times New Roman"/>
          <w:sz w:val="20"/>
          <w:szCs w:val="20"/>
        </w:rPr>
        <w:t>pra cima d</w:t>
      </w:r>
      <w:r w:rsidRPr="00080FA1">
        <w:rPr>
          <w:rFonts w:ascii="Times New Roman" w:hAnsi="Times New Roman" w:cs="Times New Roman"/>
          <w:sz w:val="20"/>
          <w:szCs w:val="20"/>
        </w:rPr>
        <w:t>a associação?</w:t>
      </w:r>
    </w:p>
    <w:p w14:paraId="2468AB2E" w14:textId="77777777" w:rsidR="002F213B" w:rsidRPr="00080FA1" w:rsidRDefault="002F213B" w:rsidP="009B3272">
      <w:pPr>
        <w:ind w:left="2268" w:firstLine="0"/>
        <w:rPr>
          <w:rFonts w:ascii="Times New Roman" w:hAnsi="Times New Roman" w:cs="Times New Roman"/>
          <w:sz w:val="20"/>
          <w:szCs w:val="20"/>
        </w:rPr>
      </w:pPr>
      <w:r w:rsidRPr="00080FA1">
        <w:rPr>
          <w:rFonts w:ascii="Times New Roman" w:hAnsi="Times New Roman" w:cs="Times New Roman"/>
          <w:sz w:val="20"/>
          <w:szCs w:val="20"/>
        </w:rPr>
        <w:t>(...)</w:t>
      </w:r>
    </w:p>
    <w:p w14:paraId="5E7BD049" w14:textId="1DD377ED" w:rsidR="002F213B" w:rsidRPr="00080FA1" w:rsidRDefault="002F213B" w:rsidP="009B3272">
      <w:pPr>
        <w:ind w:left="2268" w:firstLine="0"/>
        <w:rPr>
          <w:rFonts w:ascii="Times New Roman" w:hAnsi="Times New Roman" w:cs="Times New Roman"/>
          <w:sz w:val="20"/>
          <w:szCs w:val="20"/>
        </w:rPr>
      </w:pPr>
      <w:r w:rsidRPr="00080FA1">
        <w:rPr>
          <w:rFonts w:ascii="Times New Roman" w:hAnsi="Times New Roman" w:cs="Times New Roman"/>
          <w:sz w:val="20"/>
          <w:szCs w:val="20"/>
        </w:rPr>
        <w:t>Maria: Se eu tivesse ido</w:t>
      </w:r>
      <w:r w:rsidR="008221A8" w:rsidRPr="00080FA1">
        <w:rPr>
          <w:rFonts w:ascii="Times New Roman" w:hAnsi="Times New Roman" w:cs="Times New Roman"/>
          <w:sz w:val="20"/>
          <w:szCs w:val="20"/>
        </w:rPr>
        <w:t xml:space="preserve"> para o lanche </w:t>
      </w:r>
      <w:r w:rsidRPr="00080FA1">
        <w:rPr>
          <w:rFonts w:ascii="Times New Roman" w:hAnsi="Times New Roman" w:cs="Times New Roman"/>
          <w:sz w:val="20"/>
          <w:szCs w:val="20"/>
        </w:rPr>
        <w:t>com a menina, eu t</w:t>
      </w:r>
      <w:r w:rsidR="008221A8" w:rsidRPr="00080FA1">
        <w:rPr>
          <w:rFonts w:ascii="Times New Roman" w:hAnsi="Times New Roman" w:cs="Times New Roman"/>
          <w:sz w:val="20"/>
          <w:szCs w:val="20"/>
        </w:rPr>
        <w:t xml:space="preserve">ambém tinha </w:t>
      </w:r>
      <w:r w:rsidRPr="00080FA1">
        <w:rPr>
          <w:rFonts w:ascii="Times New Roman" w:hAnsi="Times New Roman" w:cs="Times New Roman"/>
          <w:sz w:val="20"/>
          <w:szCs w:val="20"/>
        </w:rPr>
        <w:t>ido. E, além d</w:t>
      </w:r>
      <w:r w:rsidR="008221A8" w:rsidRPr="00080FA1">
        <w:rPr>
          <w:rFonts w:ascii="Times New Roman" w:hAnsi="Times New Roman" w:cs="Times New Roman"/>
          <w:sz w:val="20"/>
          <w:szCs w:val="20"/>
        </w:rPr>
        <w:t>o mais</w:t>
      </w:r>
      <w:r w:rsidRPr="00080FA1">
        <w:rPr>
          <w:rFonts w:ascii="Times New Roman" w:hAnsi="Times New Roman" w:cs="Times New Roman"/>
          <w:sz w:val="20"/>
          <w:szCs w:val="20"/>
        </w:rPr>
        <w:t xml:space="preserve">, ela... </w:t>
      </w:r>
      <w:r w:rsidR="00E16722" w:rsidRPr="00080FA1">
        <w:rPr>
          <w:rFonts w:ascii="Times New Roman" w:hAnsi="Times New Roman" w:cs="Times New Roman"/>
          <w:sz w:val="20"/>
          <w:szCs w:val="20"/>
        </w:rPr>
        <w:t>e</w:t>
      </w:r>
      <w:r w:rsidRPr="00080FA1">
        <w:rPr>
          <w:rFonts w:ascii="Times New Roman" w:hAnsi="Times New Roman" w:cs="Times New Roman"/>
          <w:sz w:val="20"/>
          <w:szCs w:val="20"/>
        </w:rPr>
        <w:t xml:space="preserve">u ainda fui </w:t>
      </w:r>
      <w:r w:rsidR="00E16722" w:rsidRPr="00080FA1">
        <w:rPr>
          <w:rFonts w:ascii="Times New Roman" w:hAnsi="Times New Roman" w:cs="Times New Roman"/>
          <w:sz w:val="20"/>
          <w:szCs w:val="20"/>
        </w:rPr>
        <w:t>fazer visita</w:t>
      </w:r>
      <w:r w:rsidRPr="00080FA1">
        <w:rPr>
          <w:rFonts w:ascii="Times New Roman" w:hAnsi="Times New Roman" w:cs="Times New Roman"/>
          <w:sz w:val="20"/>
          <w:szCs w:val="20"/>
        </w:rPr>
        <w:t xml:space="preserve">, ela </w:t>
      </w:r>
      <w:r w:rsidR="00E16722" w:rsidRPr="00080FA1">
        <w:rPr>
          <w:rFonts w:ascii="Times New Roman" w:hAnsi="Times New Roman" w:cs="Times New Roman"/>
          <w:sz w:val="20"/>
          <w:szCs w:val="20"/>
        </w:rPr>
        <w:t>tava com a</w:t>
      </w:r>
      <w:r w:rsidRPr="00080FA1">
        <w:rPr>
          <w:rFonts w:ascii="Times New Roman" w:hAnsi="Times New Roman" w:cs="Times New Roman"/>
          <w:sz w:val="20"/>
          <w:szCs w:val="20"/>
        </w:rPr>
        <w:t xml:space="preserve"> [curativo]... </w:t>
      </w:r>
      <w:r w:rsidR="00E16722" w:rsidRPr="00080FA1">
        <w:rPr>
          <w:rFonts w:ascii="Times New Roman" w:hAnsi="Times New Roman" w:cs="Times New Roman"/>
          <w:sz w:val="20"/>
          <w:szCs w:val="20"/>
        </w:rPr>
        <w:t>|Tinha</w:t>
      </w:r>
      <w:r w:rsidRPr="00080FA1">
        <w:rPr>
          <w:rFonts w:ascii="Times New Roman" w:hAnsi="Times New Roman" w:cs="Times New Roman"/>
          <w:sz w:val="20"/>
          <w:szCs w:val="20"/>
        </w:rPr>
        <w:t xml:space="preserve"> raspado a cabeça, </w:t>
      </w:r>
      <w:r w:rsidR="00E16722" w:rsidRPr="00080FA1">
        <w:rPr>
          <w:rFonts w:ascii="Times New Roman" w:hAnsi="Times New Roman" w:cs="Times New Roman"/>
          <w:sz w:val="20"/>
          <w:szCs w:val="20"/>
        </w:rPr>
        <w:t>tava</w:t>
      </w:r>
      <w:r w:rsidRPr="00080FA1">
        <w:rPr>
          <w:rFonts w:ascii="Times New Roman" w:hAnsi="Times New Roman" w:cs="Times New Roman"/>
          <w:sz w:val="20"/>
          <w:szCs w:val="20"/>
        </w:rPr>
        <w:t xml:space="preserve"> lá porque quebrou o pescoço, que não </w:t>
      </w:r>
      <w:r w:rsidR="00E16722" w:rsidRPr="00080FA1">
        <w:rPr>
          <w:rFonts w:ascii="Times New Roman" w:hAnsi="Times New Roman" w:cs="Times New Roman"/>
          <w:sz w:val="20"/>
          <w:szCs w:val="20"/>
        </w:rPr>
        <w:t>podia</w:t>
      </w:r>
      <w:r w:rsidRPr="00080FA1">
        <w:rPr>
          <w:rFonts w:ascii="Times New Roman" w:hAnsi="Times New Roman" w:cs="Times New Roman"/>
          <w:sz w:val="20"/>
          <w:szCs w:val="20"/>
        </w:rPr>
        <w:t xml:space="preserve"> mexer, porque só </w:t>
      </w:r>
      <w:proofErr w:type="gramStart"/>
      <w:r w:rsidRPr="00080FA1">
        <w:rPr>
          <w:rFonts w:ascii="Times New Roman" w:hAnsi="Times New Roman" w:cs="Times New Roman"/>
          <w:sz w:val="20"/>
          <w:szCs w:val="20"/>
        </w:rPr>
        <w:t>o</w:t>
      </w:r>
      <w:r w:rsidR="00E16722" w:rsidRPr="00080FA1">
        <w:rPr>
          <w:rFonts w:ascii="Times New Roman" w:hAnsi="Times New Roman" w:cs="Times New Roman"/>
          <w:sz w:val="20"/>
          <w:szCs w:val="20"/>
        </w:rPr>
        <w:t>s</w:t>
      </w:r>
      <w:r w:rsidRPr="00080FA1">
        <w:rPr>
          <w:rFonts w:ascii="Times New Roman" w:hAnsi="Times New Roman" w:cs="Times New Roman"/>
          <w:sz w:val="20"/>
          <w:szCs w:val="20"/>
        </w:rPr>
        <w:t xml:space="preserve"> bombeiro</w:t>
      </w:r>
      <w:r w:rsidR="00E16722" w:rsidRPr="00080FA1">
        <w:rPr>
          <w:rFonts w:ascii="Times New Roman" w:hAnsi="Times New Roman" w:cs="Times New Roman"/>
          <w:sz w:val="20"/>
          <w:szCs w:val="20"/>
        </w:rPr>
        <w:t>s</w:t>
      </w:r>
      <w:r w:rsidRPr="00080FA1">
        <w:rPr>
          <w:rFonts w:ascii="Times New Roman" w:hAnsi="Times New Roman" w:cs="Times New Roman"/>
          <w:sz w:val="20"/>
          <w:szCs w:val="20"/>
        </w:rPr>
        <w:t xml:space="preserve"> </w:t>
      </w:r>
      <w:r w:rsidR="00E16722" w:rsidRPr="00080FA1">
        <w:rPr>
          <w:rFonts w:ascii="Times New Roman" w:hAnsi="Times New Roman" w:cs="Times New Roman"/>
          <w:sz w:val="20"/>
          <w:szCs w:val="20"/>
        </w:rPr>
        <w:t>podia</w:t>
      </w:r>
      <w:proofErr w:type="gramEnd"/>
      <w:r w:rsidRPr="00080FA1">
        <w:rPr>
          <w:rFonts w:ascii="Times New Roman" w:hAnsi="Times New Roman" w:cs="Times New Roman"/>
          <w:sz w:val="20"/>
          <w:szCs w:val="20"/>
        </w:rPr>
        <w:t xml:space="preserve"> mexer</w:t>
      </w:r>
      <w:r w:rsidR="00CB5A81">
        <w:rPr>
          <w:rFonts w:ascii="Times New Roman" w:hAnsi="Times New Roman" w:cs="Times New Roman"/>
          <w:sz w:val="20"/>
          <w:szCs w:val="20"/>
        </w:rPr>
        <w:t xml:space="preserve">, </w:t>
      </w:r>
      <w:r w:rsidRPr="00080FA1">
        <w:rPr>
          <w:rFonts w:ascii="Times New Roman" w:hAnsi="Times New Roman" w:cs="Times New Roman"/>
          <w:sz w:val="20"/>
          <w:szCs w:val="20"/>
        </w:rPr>
        <w:t>mas o bombeiro não v</w:t>
      </w:r>
      <w:r w:rsidR="00E16722" w:rsidRPr="00080FA1">
        <w:rPr>
          <w:rFonts w:ascii="Times New Roman" w:hAnsi="Times New Roman" w:cs="Times New Roman"/>
          <w:sz w:val="20"/>
          <w:szCs w:val="20"/>
        </w:rPr>
        <w:t>inha</w:t>
      </w:r>
      <w:r w:rsidRPr="00080FA1">
        <w:rPr>
          <w:rFonts w:ascii="Times New Roman" w:hAnsi="Times New Roman" w:cs="Times New Roman"/>
          <w:sz w:val="20"/>
          <w:szCs w:val="20"/>
        </w:rPr>
        <w:t xml:space="preserve">, aí as pessoas foram </w:t>
      </w:r>
      <w:r w:rsidR="00E16722" w:rsidRPr="00080FA1">
        <w:rPr>
          <w:rFonts w:ascii="Times New Roman" w:hAnsi="Times New Roman" w:cs="Times New Roman"/>
          <w:sz w:val="20"/>
          <w:szCs w:val="20"/>
        </w:rPr>
        <w:t>socorrer</w:t>
      </w:r>
      <w:r w:rsidRPr="00080FA1">
        <w:rPr>
          <w:rFonts w:ascii="Times New Roman" w:hAnsi="Times New Roman" w:cs="Times New Roman"/>
          <w:sz w:val="20"/>
          <w:szCs w:val="20"/>
        </w:rPr>
        <w:t xml:space="preserve">, </w:t>
      </w:r>
      <w:proofErr w:type="spellStart"/>
      <w:r w:rsidRPr="00080FA1">
        <w:rPr>
          <w:rFonts w:ascii="Times New Roman" w:hAnsi="Times New Roman" w:cs="Times New Roman"/>
          <w:sz w:val="20"/>
          <w:szCs w:val="20"/>
        </w:rPr>
        <w:t>né</w:t>
      </w:r>
      <w:proofErr w:type="spellEnd"/>
      <w:r w:rsidRPr="00080FA1">
        <w:rPr>
          <w:rFonts w:ascii="Times New Roman" w:hAnsi="Times New Roman" w:cs="Times New Roman"/>
          <w:sz w:val="20"/>
          <w:szCs w:val="20"/>
        </w:rPr>
        <w:t>? Quer dizer, do jeito que pegaram deve ter quebrado a</w:t>
      </w:r>
      <w:r w:rsidR="00E16722" w:rsidRPr="00080FA1">
        <w:rPr>
          <w:rFonts w:ascii="Times New Roman" w:hAnsi="Times New Roman" w:cs="Times New Roman"/>
          <w:sz w:val="20"/>
          <w:szCs w:val="20"/>
        </w:rPr>
        <w:t xml:space="preserve"> espinha</w:t>
      </w:r>
      <w:r w:rsidRPr="00080FA1">
        <w:rPr>
          <w:rFonts w:ascii="Times New Roman" w:hAnsi="Times New Roman" w:cs="Times New Roman"/>
          <w:sz w:val="20"/>
          <w:szCs w:val="20"/>
        </w:rPr>
        <w:t xml:space="preserve">, </w:t>
      </w:r>
      <w:r w:rsidR="00E16722" w:rsidRPr="00080FA1">
        <w:rPr>
          <w:rFonts w:ascii="Times New Roman" w:hAnsi="Times New Roman" w:cs="Times New Roman"/>
          <w:sz w:val="20"/>
          <w:szCs w:val="20"/>
        </w:rPr>
        <w:t>aí</w:t>
      </w:r>
      <w:r w:rsidRPr="00080FA1">
        <w:rPr>
          <w:rFonts w:ascii="Times New Roman" w:hAnsi="Times New Roman" w:cs="Times New Roman"/>
          <w:sz w:val="20"/>
          <w:szCs w:val="20"/>
        </w:rPr>
        <w:t xml:space="preserve"> ficou lá no [Hospital] Souza Aguiar</w:t>
      </w:r>
      <w:proofErr w:type="gramStart"/>
      <w:r w:rsidRPr="00080FA1">
        <w:rPr>
          <w:rFonts w:ascii="Times New Roman" w:hAnsi="Times New Roman" w:cs="Times New Roman"/>
          <w:sz w:val="20"/>
          <w:szCs w:val="20"/>
        </w:rPr>
        <w:t>...</w:t>
      </w:r>
      <w:r w:rsidR="00E16722" w:rsidRPr="00080FA1">
        <w:rPr>
          <w:rFonts w:ascii="Times New Roman" w:hAnsi="Times New Roman" w:cs="Times New Roman"/>
          <w:sz w:val="20"/>
          <w:szCs w:val="20"/>
        </w:rPr>
        <w:t xml:space="preserve"> Machucado</w:t>
      </w:r>
      <w:proofErr w:type="gramEnd"/>
      <w:r w:rsidR="00E16722" w:rsidRPr="00080FA1">
        <w:rPr>
          <w:rFonts w:ascii="Times New Roman" w:hAnsi="Times New Roman" w:cs="Times New Roman"/>
          <w:sz w:val="20"/>
          <w:szCs w:val="20"/>
        </w:rPr>
        <w:t xml:space="preserve"> </w:t>
      </w:r>
      <w:r w:rsidRPr="00080FA1">
        <w:rPr>
          <w:rFonts w:ascii="Times New Roman" w:hAnsi="Times New Roman" w:cs="Times New Roman"/>
          <w:sz w:val="20"/>
          <w:szCs w:val="20"/>
        </w:rPr>
        <w:t>que nem limparam</w:t>
      </w:r>
      <w:r w:rsidR="00E16722" w:rsidRPr="00080FA1">
        <w:rPr>
          <w:rFonts w:ascii="Times New Roman" w:hAnsi="Times New Roman" w:cs="Times New Roman"/>
          <w:sz w:val="20"/>
          <w:szCs w:val="20"/>
        </w:rPr>
        <w:t>. S</w:t>
      </w:r>
      <w:r w:rsidRPr="00080FA1">
        <w:rPr>
          <w:rFonts w:ascii="Times New Roman" w:hAnsi="Times New Roman" w:cs="Times New Roman"/>
          <w:sz w:val="20"/>
          <w:szCs w:val="20"/>
        </w:rPr>
        <w:t>ó sei que ela sofreu um pouco. Aí ela</w:t>
      </w:r>
      <w:r w:rsidR="00E16722" w:rsidRPr="00080FA1">
        <w:rPr>
          <w:rFonts w:ascii="Times New Roman" w:hAnsi="Times New Roman" w:cs="Times New Roman"/>
          <w:sz w:val="20"/>
          <w:szCs w:val="20"/>
        </w:rPr>
        <w:t xml:space="preserve"> falou pra mim,</w:t>
      </w:r>
      <w:r w:rsidRPr="00080FA1">
        <w:rPr>
          <w:rFonts w:ascii="Times New Roman" w:hAnsi="Times New Roman" w:cs="Times New Roman"/>
          <w:sz w:val="20"/>
          <w:szCs w:val="20"/>
        </w:rPr>
        <w:t xml:space="preserve"> que me chamava de "Paraíba": "Paraíba, eu </w:t>
      </w:r>
      <w:r w:rsidR="00E16722" w:rsidRPr="00080FA1">
        <w:rPr>
          <w:rFonts w:ascii="Times New Roman" w:hAnsi="Times New Roman" w:cs="Times New Roman"/>
          <w:sz w:val="20"/>
          <w:szCs w:val="20"/>
        </w:rPr>
        <w:t>tava</w:t>
      </w:r>
      <w:r w:rsidRPr="00080FA1">
        <w:rPr>
          <w:rFonts w:ascii="Times New Roman" w:hAnsi="Times New Roman" w:cs="Times New Roman"/>
          <w:sz w:val="20"/>
          <w:szCs w:val="20"/>
        </w:rPr>
        <w:t xml:space="preserve"> fazendo um bolo p</w:t>
      </w:r>
      <w:r w:rsidR="00E16722" w:rsidRPr="00080FA1">
        <w:rPr>
          <w:rFonts w:ascii="Times New Roman" w:hAnsi="Times New Roman" w:cs="Times New Roman"/>
          <w:sz w:val="20"/>
          <w:szCs w:val="20"/>
        </w:rPr>
        <w:t>ra gente lanchar</w:t>
      </w:r>
      <w:r w:rsidRPr="00080FA1">
        <w:rPr>
          <w:rFonts w:ascii="Times New Roman" w:hAnsi="Times New Roman" w:cs="Times New Roman"/>
          <w:sz w:val="20"/>
          <w:szCs w:val="20"/>
        </w:rPr>
        <w:t xml:space="preserve">. </w:t>
      </w:r>
      <w:r w:rsidR="00E16722" w:rsidRPr="00080FA1">
        <w:rPr>
          <w:rFonts w:ascii="Times New Roman" w:hAnsi="Times New Roman" w:cs="Times New Roman"/>
          <w:sz w:val="20"/>
          <w:szCs w:val="20"/>
        </w:rPr>
        <w:t>Eu não sei</w:t>
      </w:r>
      <w:r w:rsidRPr="00080FA1">
        <w:rPr>
          <w:rFonts w:ascii="Times New Roman" w:hAnsi="Times New Roman" w:cs="Times New Roman"/>
          <w:sz w:val="20"/>
          <w:szCs w:val="20"/>
        </w:rPr>
        <w:t xml:space="preserve"> o que aconteceu</w:t>
      </w:r>
      <w:r w:rsidR="00E16722" w:rsidRPr="00080FA1">
        <w:rPr>
          <w:rFonts w:ascii="Times New Roman" w:hAnsi="Times New Roman" w:cs="Times New Roman"/>
          <w:sz w:val="20"/>
          <w:szCs w:val="20"/>
        </w:rPr>
        <w:t xml:space="preserve"> mais</w:t>
      </w:r>
      <w:r w:rsidRPr="00080FA1">
        <w:rPr>
          <w:rFonts w:ascii="Times New Roman" w:hAnsi="Times New Roman" w:cs="Times New Roman"/>
          <w:sz w:val="20"/>
          <w:szCs w:val="20"/>
        </w:rPr>
        <w:t xml:space="preserve">, </w:t>
      </w:r>
      <w:r w:rsidR="00E16722" w:rsidRPr="00080FA1">
        <w:rPr>
          <w:rFonts w:ascii="Times New Roman" w:hAnsi="Times New Roman" w:cs="Times New Roman"/>
          <w:sz w:val="20"/>
          <w:szCs w:val="20"/>
        </w:rPr>
        <w:t xml:space="preserve">eu </w:t>
      </w:r>
      <w:r w:rsidRPr="00080FA1">
        <w:rPr>
          <w:rFonts w:ascii="Times New Roman" w:hAnsi="Times New Roman" w:cs="Times New Roman"/>
          <w:sz w:val="20"/>
          <w:szCs w:val="20"/>
        </w:rPr>
        <w:t>sei que o bolo</w:t>
      </w:r>
      <w:r w:rsidR="00E16722" w:rsidRPr="00080FA1">
        <w:rPr>
          <w:rFonts w:ascii="Times New Roman" w:hAnsi="Times New Roman" w:cs="Times New Roman"/>
          <w:sz w:val="20"/>
          <w:szCs w:val="20"/>
        </w:rPr>
        <w:t xml:space="preserve"> tava dentro</w:t>
      </w:r>
      <w:r w:rsidRPr="00080FA1">
        <w:rPr>
          <w:rFonts w:ascii="Times New Roman" w:hAnsi="Times New Roman" w:cs="Times New Roman"/>
          <w:sz w:val="20"/>
          <w:szCs w:val="20"/>
        </w:rPr>
        <w:t xml:space="preserve"> no forno". E </w:t>
      </w:r>
      <w:r w:rsidR="00E16722" w:rsidRPr="00080FA1">
        <w:rPr>
          <w:rFonts w:ascii="Times New Roman" w:hAnsi="Times New Roman" w:cs="Times New Roman"/>
          <w:sz w:val="20"/>
          <w:szCs w:val="20"/>
        </w:rPr>
        <w:t>assim aconteceu</w:t>
      </w:r>
      <w:r w:rsidRPr="00080FA1">
        <w:rPr>
          <w:rFonts w:ascii="Times New Roman" w:hAnsi="Times New Roman" w:cs="Times New Roman"/>
          <w:sz w:val="20"/>
          <w:szCs w:val="20"/>
        </w:rPr>
        <w:t xml:space="preserve"> o primeiro desastre aqui. Eu </w:t>
      </w:r>
      <w:r w:rsidR="00E16722" w:rsidRPr="00080FA1">
        <w:rPr>
          <w:rFonts w:ascii="Times New Roman" w:hAnsi="Times New Roman" w:cs="Times New Roman"/>
          <w:sz w:val="20"/>
          <w:szCs w:val="20"/>
        </w:rPr>
        <w:t xml:space="preserve">me </w:t>
      </w:r>
      <w:r w:rsidRPr="00080FA1">
        <w:rPr>
          <w:rFonts w:ascii="Times New Roman" w:hAnsi="Times New Roman" w:cs="Times New Roman"/>
          <w:sz w:val="20"/>
          <w:szCs w:val="20"/>
        </w:rPr>
        <w:t>lembro.</w:t>
      </w:r>
    </w:p>
    <w:p w14:paraId="4EF272C9" w14:textId="23DF4E69" w:rsidR="002F213B" w:rsidRPr="00080FA1" w:rsidRDefault="002F213B" w:rsidP="009B3272">
      <w:pPr>
        <w:ind w:left="2268" w:firstLine="0"/>
        <w:rPr>
          <w:rFonts w:ascii="Times New Roman" w:hAnsi="Times New Roman" w:cs="Times New Roman"/>
          <w:sz w:val="20"/>
          <w:szCs w:val="20"/>
        </w:rPr>
      </w:pPr>
      <w:r w:rsidRPr="00080FA1">
        <w:rPr>
          <w:rFonts w:ascii="Times New Roman" w:hAnsi="Times New Roman" w:cs="Times New Roman"/>
          <w:sz w:val="20"/>
          <w:szCs w:val="20"/>
        </w:rPr>
        <w:t xml:space="preserve">Entrevistador: </w:t>
      </w:r>
      <w:r w:rsidR="00E16722" w:rsidRPr="00080FA1">
        <w:rPr>
          <w:rFonts w:ascii="Times New Roman" w:hAnsi="Times New Roman" w:cs="Times New Roman"/>
          <w:sz w:val="20"/>
          <w:szCs w:val="20"/>
        </w:rPr>
        <w:t xml:space="preserve">Isso a gente tá </w:t>
      </w:r>
      <w:r w:rsidRPr="00080FA1">
        <w:rPr>
          <w:rFonts w:ascii="Times New Roman" w:hAnsi="Times New Roman" w:cs="Times New Roman"/>
          <w:sz w:val="20"/>
          <w:szCs w:val="20"/>
        </w:rPr>
        <w:t xml:space="preserve">falando de 89? Pode ser </w:t>
      </w:r>
      <w:r w:rsidR="00E16722" w:rsidRPr="00080FA1">
        <w:rPr>
          <w:rFonts w:ascii="Times New Roman" w:hAnsi="Times New Roman" w:cs="Times New Roman"/>
          <w:sz w:val="20"/>
          <w:szCs w:val="20"/>
        </w:rPr>
        <w:t xml:space="preserve">que seja </w:t>
      </w:r>
      <w:r w:rsidRPr="00080FA1">
        <w:rPr>
          <w:rFonts w:ascii="Times New Roman" w:hAnsi="Times New Roman" w:cs="Times New Roman"/>
          <w:sz w:val="20"/>
          <w:szCs w:val="20"/>
        </w:rPr>
        <w:t>94?</w:t>
      </w:r>
      <w:r w:rsidR="00A06D7C" w:rsidRPr="00080FA1">
        <w:rPr>
          <w:rStyle w:val="FootnoteReference"/>
          <w:rFonts w:ascii="Times New Roman" w:hAnsi="Times New Roman" w:cs="Times New Roman"/>
          <w:sz w:val="20"/>
          <w:szCs w:val="20"/>
        </w:rPr>
        <w:footnoteReference w:id="11"/>
      </w:r>
    </w:p>
    <w:p w14:paraId="462A62EF" w14:textId="63FE0453" w:rsidR="002F213B" w:rsidRPr="00080FA1" w:rsidRDefault="002F213B" w:rsidP="009B3272">
      <w:pPr>
        <w:ind w:left="2268" w:firstLine="0"/>
        <w:rPr>
          <w:rFonts w:ascii="Times New Roman" w:hAnsi="Times New Roman" w:cs="Times New Roman"/>
          <w:sz w:val="20"/>
          <w:szCs w:val="20"/>
        </w:rPr>
      </w:pPr>
      <w:r w:rsidRPr="00080FA1">
        <w:rPr>
          <w:rFonts w:ascii="Times New Roman" w:hAnsi="Times New Roman" w:cs="Times New Roman"/>
          <w:sz w:val="20"/>
          <w:szCs w:val="20"/>
        </w:rPr>
        <w:t xml:space="preserve">Maria: Não, 89, </w:t>
      </w:r>
      <w:proofErr w:type="spellStart"/>
      <w:r w:rsidR="00E16722" w:rsidRPr="00080FA1">
        <w:rPr>
          <w:rFonts w:ascii="Times New Roman" w:hAnsi="Times New Roman" w:cs="Times New Roman"/>
          <w:sz w:val="20"/>
          <w:szCs w:val="20"/>
        </w:rPr>
        <w:t>né</w:t>
      </w:r>
      <w:proofErr w:type="spellEnd"/>
      <w:r w:rsidRPr="00080FA1">
        <w:rPr>
          <w:rFonts w:ascii="Times New Roman" w:hAnsi="Times New Roman" w:cs="Times New Roman"/>
          <w:sz w:val="20"/>
          <w:szCs w:val="20"/>
        </w:rPr>
        <w:t>?</w:t>
      </w:r>
    </w:p>
    <w:p w14:paraId="5F5E4979" w14:textId="76ED63C5" w:rsidR="002F213B" w:rsidRPr="00080FA1" w:rsidRDefault="002F213B" w:rsidP="009B3272">
      <w:pPr>
        <w:ind w:left="2268" w:firstLine="0"/>
        <w:rPr>
          <w:rFonts w:ascii="Times New Roman" w:hAnsi="Times New Roman" w:cs="Times New Roman"/>
          <w:sz w:val="20"/>
          <w:szCs w:val="20"/>
        </w:rPr>
      </w:pPr>
      <w:r w:rsidRPr="00080FA1">
        <w:rPr>
          <w:rFonts w:ascii="Times New Roman" w:hAnsi="Times New Roman" w:cs="Times New Roman"/>
          <w:sz w:val="20"/>
          <w:szCs w:val="20"/>
        </w:rPr>
        <w:t xml:space="preserve">Paula: Não, foi em 1989 </w:t>
      </w:r>
      <w:r w:rsidR="009D4223" w:rsidRPr="00080FA1">
        <w:rPr>
          <w:rFonts w:ascii="Times New Roman" w:hAnsi="Times New Roman" w:cs="Times New Roman"/>
          <w:sz w:val="20"/>
          <w:szCs w:val="20"/>
        </w:rPr>
        <w:t>que tem a idade do meu filho, eu tava de resguardo.</w:t>
      </w:r>
    </w:p>
    <w:p w14:paraId="0C19664B" w14:textId="77777777" w:rsidR="009D4223" w:rsidRPr="00080FA1" w:rsidRDefault="009D4223" w:rsidP="009B3272">
      <w:pPr>
        <w:spacing w:line="480" w:lineRule="auto"/>
        <w:ind w:left="2268" w:firstLine="0"/>
        <w:rPr>
          <w:rFonts w:ascii="Times New Roman" w:hAnsi="Times New Roman" w:cs="Times New Roman"/>
          <w:sz w:val="20"/>
          <w:szCs w:val="20"/>
        </w:rPr>
      </w:pPr>
    </w:p>
    <w:p w14:paraId="5983E315" w14:textId="0E92E2F9" w:rsidR="002F213B" w:rsidRPr="00080FA1" w:rsidRDefault="002F213B"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 xml:space="preserve">Das seis mulheres que entrevistamos, apenas Maria, 78 anos, </w:t>
      </w:r>
      <w:r w:rsidR="00FF214D" w:rsidRPr="00080FA1">
        <w:rPr>
          <w:rFonts w:ascii="Times New Roman" w:hAnsi="Times New Roman" w:cs="Times New Roman"/>
          <w:sz w:val="24"/>
          <w:szCs w:val="24"/>
        </w:rPr>
        <w:t xml:space="preserve">é nascida e </w:t>
      </w:r>
      <w:r w:rsidRPr="00080FA1">
        <w:rPr>
          <w:rFonts w:ascii="Times New Roman" w:hAnsi="Times New Roman" w:cs="Times New Roman"/>
          <w:sz w:val="24"/>
          <w:szCs w:val="24"/>
        </w:rPr>
        <w:t xml:space="preserve">criada no Morro da Babilônia </w:t>
      </w:r>
      <w:r w:rsidR="00BC7E5C" w:rsidRPr="00080FA1">
        <w:rPr>
          <w:rFonts w:ascii="Times New Roman" w:hAnsi="Times New Roman" w:cs="Times New Roman"/>
          <w:sz w:val="24"/>
          <w:szCs w:val="24"/>
        </w:rPr>
        <w:t>desde que nasceu</w:t>
      </w:r>
      <w:r w:rsidRPr="00080FA1">
        <w:rPr>
          <w:rFonts w:ascii="Times New Roman" w:hAnsi="Times New Roman" w:cs="Times New Roman"/>
          <w:sz w:val="24"/>
          <w:szCs w:val="24"/>
        </w:rPr>
        <w:t xml:space="preserve">. </w:t>
      </w:r>
      <w:r w:rsidR="00BC7E5C" w:rsidRPr="00080FA1">
        <w:rPr>
          <w:rFonts w:ascii="Times New Roman" w:hAnsi="Times New Roman" w:cs="Times New Roman"/>
          <w:sz w:val="24"/>
          <w:szCs w:val="24"/>
        </w:rPr>
        <w:t>Suas memórias</w:t>
      </w:r>
      <w:r w:rsidRPr="00080FA1">
        <w:rPr>
          <w:rFonts w:ascii="Times New Roman" w:hAnsi="Times New Roman" w:cs="Times New Roman"/>
          <w:sz w:val="24"/>
          <w:szCs w:val="24"/>
        </w:rPr>
        <w:t xml:space="preserve">, </w:t>
      </w:r>
      <w:r w:rsidR="00BC7E5C" w:rsidRPr="00080FA1">
        <w:rPr>
          <w:rFonts w:ascii="Times New Roman" w:hAnsi="Times New Roman" w:cs="Times New Roman"/>
          <w:sz w:val="24"/>
          <w:szCs w:val="24"/>
        </w:rPr>
        <w:t>intercruzadas c</w:t>
      </w:r>
      <w:r w:rsidRPr="00080FA1">
        <w:rPr>
          <w:rFonts w:ascii="Times New Roman" w:hAnsi="Times New Roman" w:cs="Times New Roman"/>
          <w:sz w:val="24"/>
          <w:szCs w:val="24"/>
        </w:rPr>
        <w:t xml:space="preserve">om nossa pesquisa </w:t>
      </w:r>
      <w:r w:rsidR="00BC7E5C" w:rsidRPr="00080FA1">
        <w:rPr>
          <w:rFonts w:ascii="Times New Roman" w:hAnsi="Times New Roman" w:cs="Times New Roman"/>
          <w:sz w:val="24"/>
          <w:szCs w:val="24"/>
        </w:rPr>
        <w:t>em arquivos</w:t>
      </w:r>
      <w:r w:rsidRPr="00080FA1">
        <w:rPr>
          <w:rFonts w:ascii="Times New Roman" w:hAnsi="Times New Roman" w:cs="Times New Roman"/>
          <w:sz w:val="24"/>
          <w:szCs w:val="24"/>
        </w:rPr>
        <w:t xml:space="preserve">, recuperam a presença militar. Maria contou que no tempo </w:t>
      </w:r>
      <w:proofErr w:type="gramStart"/>
      <w:r w:rsidRPr="00080FA1">
        <w:rPr>
          <w:rFonts w:ascii="Times New Roman" w:hAnsi="Times New Roman" w:cs="Times New Roman"/>
          <w:sz w:val="24"/>
          <w:szCs w:val="24"/>
        </w:rPr>
        <w:t>dos</w:t>
      </w:r>
      <w:proofErr w:type="gramEnd"/>
      <w:r w:rsidRPr="00080FA1">
        <w:rPr>
          <w:rFonts w:ascii="Times New Roman" w:hAnsi="Times New Roman" w:cs="Times New Roman"/>
          <w:sz w:val="24"/>
          <w:szCs w:val="24"/>
        </w:rPr>
        <w:t xml:space="preserve"> militares construir</w:t>
      </w:r>
      <w:r w:rsidR="00BC7E5C" w:rsidRPr="00080FA1">
        <w:rPr>
          <w:rFonts w:ascii="Times New Roman" w:hAnsi="Times New Roman" w:cs="Times New Roman"/>
          <w:sz w:val="24"/>
          <w:szCs w:val="24"/>
        </w:rPr>
        <w:t xml:space="preserve"> </w:t>
      </w:r>
      <w:r w:rsidRPr="00080FA1">
        <w:rPr>
          <w:rFonts w:ascii="Times New Roman" w:hAnsi="Times New Roman" w:cs="Times New Roman"/>
          <w:sz w:val="24"/>
          <w:szCs w:val="24"/>
        </w:rPr>
        <w:t>casa</w:t>
      </w:r>
      <w:r w:rsidR="00BC7E5C" w:rsidRPr="00080FA1">
        <w:rPr>
          <w:rFonts w:ascii="Times New Roman" w:hAnsi="Times New Roman" w:cs="Times New Roman"/>
          <w:sz w:val="24"/>
          <w:szCs w:val="24"/>
        </w:rPr>
        <w:t>s</w:t>
      </w:r>
      <w:r w:rsidRPr="00080FA1">
        <w:rPr>
          <w:rFonts w:ascii="Times New Roman" w:hAnsi="Times New Roman" w:cs="Times New Roman"/>
          <w:sz w:val="24"/>
          <w:szCs w:val="24"/>
        </w:rPr>
        <w:t xml:space="preserve"> não era uma tarefa fácil, pois </w:t>
      </w:r>
      <w:proofErr w:type="spellStart"/>
      <w:r w:rsidRPr="00080FA1">
        <w:rPr>
          <w:rFonts w:ascii="Times New Roman" w:hAnsi="Times New Roman" w:cs="Times New Roman"/>
          <w:sz w:val="24"/>
          <w:szCs w:val="24"/>
        </w:rPr>
        <w:t>havia</w:t>
      </w:r>
      <w:r w:rsidR="00BC7E5C" w:rsidRPr="00080FA1">
        <w:rPr>
          <w:rFonts w:ascii="Times New Roman" w:hAnsi="Times New Roman" w:cs="Times New Roman"/>
          <w:sz w:val="24"/>
          <w:szCs w:val="24"/>
        </w:rPr>
        <w:t>n</w:t>
      </w:r>
      <w:r w:rsidRPr="00080FA1">
        <w:rPr>
          <w:rFonts w:ascii="Times New Roman" w:hAnsi="Times New Roman" w:cs="Times New Roman"/>
          <w:sz w:val="24"/>
          <w:szCs w:val="24"/>
        </w:rPr>
        <w:t>certo</w:t>
      </w:r>
      <w:proofErr w:type="spellEnd"/>
      <w:r w:rsidRPr="00080FA1">
        <w:rPr>
          <w:rFonts w:ascii="Times New Roman" w:hAnsi="Times New Roman" w:cs="Times New Roman"/>
          <w:sz w:val="24"/>
          <w:szCs w:val="24"/>
        </w:rPr>
        <w:t xml:space="preserve"> controle do exército para que as casas não fossem ampliadas. Por </w:t>
      </w:r>
      <w:r w:rsidR="00BC7E5C" w:rsidRPr="00080FA1">
        <w:rPr>
          <w:rFonts w:ascii="Times New Roman" w:hAnsi="Times New Roman" w:cs="Times New Roman"/>
          <w:sz w:val="24"/>
          <w:szCs w:val="24"/>
        </w:rPr>
        <w:t>ilação</w:t>
      </w:r>
      <w:r w:rsidRPr="00080FA1">
        <w:rPr>
          <w:rFonts w:ascii="Times New Roman" w:hAnsi="Times New Roman" w:cs="Times New Roman"/>
          <w:sz w:val="24"/>
          <w:szCs w:val="24"/>
        </w:rPr>
        <w:t xml:space="preserve">, concluímos que a presença militar </w:t>
      </w:r>
      <w:r w:rsidRPr="00080FA1">
        <w:rPr>
          <w:rFonts w:ascii="Times New Roman" w:hAnsi="Times New Roman" w:cs="Times New Roman"/>
          <w:sz w:val="24"/>
          <w:szCs w:val="24"/>
        </w:rPr>
        <w:lastRenderedPageBreak/>
        <w:t xml:space="preserve">controlava não </w:t>
      </w:r>
      <w:r w:rsidR="00BC7E5C" w:rsidRPr="00080FA1">
        <w:rPr>
          <w:rFonts w:ascii="Times New Roman" w:hAnsi="Times New Roman" w:cs="Times New Roman"/>
          <w:sz w:val="24"/>
          <w:szCs w:val="24"/>
        </w:rPr>
        <w:t xml:space="preserve">só a ampliação das construções individuais, </w:t>
      </w:r>
      <w:r w:rsidRPr="00080FA1">
        <w:rPr>
          <w:rFonts w:ascii="Times New Roman" w:hAnsi="Times New Roman" w:cs="Times New Roman"/>
          <w:sz w:val="24"/>
          <w:szCs w:val="24"/>
        </w:rPr>
        <w:t xml:space="preserve">mas a expansão da </w:t>
      </w:r>
      <w:r w:rsidRPr="00CB5A81">
        <w:rPr>
          <w:rFonts w:ascii="Times New Roman" w:hAnsi="Times New Roman" w:cs="Times New Roman"/>
          <w:sz w:val="24"/>
          <w:szCs w:val="24"/>
        </w:rPr>
        <w:t>favela como um todo</w:t>
      </w:r>
      <w:r w:rsidR="00CB5A81" w:rsidRPr="00CB5A81">
        <w:rPr>
          <w:rFonts w:ascii="Times New Roman" w:hAnsi="Times New Roman" w:cs="Times New Roman"/>
          <w:sz w:val="24"/>
          <w:szCs w:val="24"/>
        </w:rPr>
        <w:t>.</w:t>
      </w:r>
    </w:p>
    <w:p w14:paraId="02A66345" w14:textId="7DC076D7" w:rsidR="002F213B" w:rsidRPr="00080FA1" w:rsidRDefault="002F213B" w:rsidP="009B3272">
      <w:pPr>
        <w:ind w:left="2268" w:firstLine="0"/>
        <w:rPr>
          <w:rFonts w:ascii="Times New Roman" w:hAnsi="Times New Roman" w:cs="Times New Roman"/>
          <w:sz w:val="20"/>
          <w:szCs w:val="20"/>
        </w:rPr>
      </w:pPr>
      <w:r w:rsidRPr="00080FA1">
        <w:rPr>
          <w:rFonts w:ascii="Times New Roman" w:hAnsi="Times New Roman" w:cs="Times New Roman"/>
          <w:sz w:val="20"/>
          <w:szCs w:val="20"/>
        </w:rPr>
        <w:t xml:space="preserve">Maria: Eu lembro que quando eu era pequena, </w:t>
      </w:r>
      <w:r w:rsidR="009D4223" w:rsidRPr="00080FA1">
        <w:rPr>
          <w:rFonts w:ascii="Times New Roman" w:hAnsi="Times New Roman" w:cs="Times New Roman"/>
          <w:sz w:val="20"/>
          <w:szCs w:val="20"/>
        </w:rPr>
        <w:t>aqui eram os</w:t>
      </w:r>
      <w:r w:rsidRPr="00080FA1">
        <w:rPr>
          <w:rFonts w:ascii="Times New Roman" w:hAnsi="Times New Roman" w:cs="Times New Roman"/>
          <w:sz w:val="20"/>
          <w:szCs w:val="20"/>
        </w:rPr>
        <w:t xml:space="preserve"> militares</w:t>
      </w:r>
      <w:r w:rsidR="009D4223" w:rsidRPr="00080FA1">
        <w:rPr>
          <w:rFonts w:ascii="Times New Roman" w:hAnsi="Times New Roman" w:cs="Times New Roman"/>
          <w:sz w:val="20"/>
          <w:szCs w:val="20"/>
        </w:rPr>
        <w:t xml:space="preserve"> que tomavam conta</w:t>
      </w:r>
      <w:r w:rsidRPr="00080FA1">
        <w:rPr>
          <w:rFonts w:ascii="Times New Roman" w:hAnsi="Times New Roman" w:cs="Times New Roman"/>
          <w:sz w:val="20"/>
          <w:szCs w:val="20"/>
        </w:rPr>
        <w:t>. Então</w:t>
      </w:r>
      <w:r w:rsidR="009D4223" w:rsidRPr="00080FA1">
        <w:rPr>
          <w:rFonts w:ascii="Times New Roman" w:hAnsi="Times New Roman" w:cs="Times New Roman"/>
          <w:sz w:val="20"/>
          <w:szCs w:val="20"/>
        </w:rPr>
        <w:t xml:space="preserve"> </w:t>
      </w:r>
      <w:r w:rsidRPr="00080FA1">
        <w:rPr>
          <w:rFonts w:ascii="Times New Roman" w:hAnsi="Times New Roman" w:cs="Times New Roman"/>
          <w:sz w:val="20"/>
          <w:szCs w:val="20"/>
        </w:rPr>
        <w:t>não podia fazer casa, era</w:t>
      </w:r>
      <w:r w:rsidR="009D4223" w:rsidRPr="00080FA1">
        <w:rPr>
          <w:rFonts w:ascii="Times New Roman" w:hAnsi="Times New Roman" w:cs="Times New Roman"/>
          <w:sz w:val="20"/>
          <w:szCs w:val="20"/>
        </w:rPr>
        <w:t xml:space="preserve"> </w:t>
      </w:r>
      <w:r w:rsidRPr="00080FA1">
        <w:rPr>
          <w:rFonts w:ascii="Times New Roman" w:hAnsi="Times New Roman" w:cs="Times New Roman"/>
          <w:sz w:val="20"/>
          <w:szCs w:val="20"/>
        </w:rPr>
        <w:t>casa de estuque, ma</w:t>
      </w:r>
      <w:r w:rsidR="009D4223" w:rsidRPr="00080FA1">
        <w:rPr>
          <w:rFonts w:ascii="Times New Roman" w:hAnsi="Times New Roman" w:cs="Times New Roman"/>
          <w:sz w:val="20"/>
          <w:szCs w:val="20"/>
        </w:rPr>
        <w:t>is</w:t>
      </w:r>
      <w:r w:rsidRPr="00080FA1">
        <w:rPr>
          <w:rFonts w:ascii="Times New Roman" w:hAnsi="Times New Roman" w:cs="Times New Roman"/>
          <w:sz w:val="20"/>
          <w:szCs w:val="20"/>
        </w:rPr>
        <w:t xml:space="preserve"> não podia fazer, aumentar, nada. Se aumentasse, eles</w:t>
      </w:r>
      <w:r w:rsidR="009D4223" w:rsidRPr="00080FA1">
        <w:rPr>
          <w:rFonts w:ascii="Times New Roman" w:hAnsi="Times New Roman" w:cs="Times New Roman"/>
          <w:sz w:val="20"/>
          <w:szCs w:val="20"/>
        </w:rPr>
        <w:t xml:space="preserve"> vinham </w:t>
      </w:r>
      <w:r w:rsidRPr="00080FA1">
        <w:rPr>
          <w:rFonts w:ascii="Times New Roman" w:hAnsi="Times New Roman" w:cs="Times New Roman"/>
          <w:sz w:val="20"/>
          <w:szCs w:val="20"/>
        </w:rPr>
        <w:t>e derruba</w:t>
      </w:r>
      <w:r w:rsidR="009D4223" w:rsidRPr="00080FA1">
        <w:rPr>
          <w:rFonts w:ascii="Times New Roman" w:hAnsi="Times New Roman" w:cs="Times New Roman"/>
          <w:sz w:val="20"/>
          <w:szCs w:val="20"/>
        </w:rPr>
        <w:t>vam</w:t>
      </w:r>
      <w:r w:rsidRPr="00080FA1">
        <w:rPr>
          <w:rFonts w:ascii="Times New Roman" w:hAnsi="Times New Roman" w:cs="Times New Roman"/>
          <w:sz w:val="20"/>
          <w:szCs w:val="20"/>
        </w:rPr>
        <w:t>. Então</w:t>
      </w:r>
      <w:r w:rsidR="009D4223" w:rsidRPr="00080FA1">
        <w:rPr>
          <w:rFonts w:ascii="Times New Roman" w:hAnsi="Times New Roman" w:cs="Times New Roman"/>
          <w:sz w:val="20"/>
          <w:szCs w:val="20"/>
        </w:rPr>
        <w:t xml:space="preserve"> tinha que ficar com um</w:t>
      </w:r>
      <w:r w:rsidR="00CB5A81">
        <w:rPr>
          <w:rFonts w:ascii="Times New Roman" w:hAnsi="Times New Roman" w:cs="Times New Roman"/>
          <w:sz w:val="20"/>
          <w:szCs w:val="20"/>
        </w:rPr>
        <w:t xml:space="preserve"> </w:t>
      </w:r>
      <w:r w:rsidR="009D4223" w:rsidRPr="00080FA1">
        <w:rPr>
          <w:rFonts w:ascii="Times New Roman" w:hAnsi="Times New Roman" w:cs="Times New Roman"/>
          <w:sz w:val="20"/>
          <w:szCs w:val="20"/>
        </w:rPr>
        <w:t xml:space="preserve">monte de filho num quartinho pequenininho, e era assim. Entendeu? </w:t>
      </w:r>
    </w:p>
    <w:p w14:paraId="285CDAE8" w14:textId="0D46B85F" w:rsidR="002F213B" w:rsidRPr="00080FA1" w:rsidRDefault="002F213B" w:rsidP="009B3272">
      <w:pPr>
        <w:spacing w:line="480" w:lineRule="auto"/>
        <w:ind w:left="2268" w:firstLine="0"/>
        <w:rPr>
          <w:rFonts w:ascii="Times New Roman" w:hAnsi="Times New Roman" w:cs="Times New Roman"/>
          <w:sz w:val="20"/>
          <w:szCs w:val="20"/>
        </w:rPr>
      </w:pPr>
    </w:p>
    <w:p w14:paraId="53AA6333" w14:textId="01A63F98" w:rsidR="002F213B" w:rsidRPr="00080FA1" w:rsidRDefault="002F213B"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Este tema - controle do crescimento da favela do Morro da Babilônia - é um</w:t>
      </w:r>
      <w:r w:rsidR="00BC7E5C" w:rsidRPr="00080FA1">
        <w:rPr>
          <w:rFonts w:ascii="Times New Roman" w:hAnsi="Times New Roman" w:cs="Times New Roman"/>
          <w:sz w:val="24"/>
          <w:szCs w:val="24"/>
        </w:rPr>
        <w:t xml:space="preserve"> ponto de cruzamento para outra modalidade de entrevistas, </w:t>
      </w:r>
      <w:r w:rsidRPr="00080FA1">
        <w:rPr>
          <w:rFonts w:ascii="Times New Roman" w:hAnsi="Times New Roman" w:cs="Times New Roman"/>
          <w:sz w:val="24"/>
          <w:szCs w:val="24"/>
        </w:rPr>
        <w:t>que realizamos no mesmo mês, janeiro de 2019, com dois</w:t>
      </w:r>
      <w:r w:rsidR="00BC7E5C" w:rsidRPr="00080FA1">
        <w:rPr>
          <w:rFonts w:ascii="Times New Roman" w:hAnsi="Times New Roman" w:cs="Times New Roman"/>
          <w:sz w:val="24"/>
          <w:szCs w:val="24"/>
        </w:rPr>
        <w:t xml:space="preserve"> funcionários</w:t>
      </w:r>
      <w:r w:rsidRPr="00080FA1">
        <w:rPr>
          <w:rFonts w:ascii="Times New Roman" w:hAnsi="Times New Roman" w:cs="Times New Roman"/>
          <w:sz w:val="24"/>
          <w:szCs w:val="24"/>
        </w:rPr>
        <w:t xml:space="preserve"> técnicos da atual Secretaria Municipal de Conservação e Meio Ambiente (</w:t>
      </w:r>
      <w:proofErr w:type="spellStart"/>
      <w:r w:rsidR="00BC7E5C" w:rsidRPr="00080FA1">
        <w:rPr>
          <w:rFonts w:ascii="Times New Roman" w:hAnsi="Times New Roman" w:cs="Times New Roman"/>
          <w:sz w:val="24"/>
          <w:szCs w:val="24"/>
        </w:rPr>
        <w:t>Seconserma</w:t>
      </w:r>
      <w:proofErr w:type="spellEnd"/>
      <w:r w:rsidR="006633DF" w:rsidRPr="00080FA1">
        <w:rPr>
          <w:rFonts w:ascii="Times New Roman" w:hAnsi="Times New Roman" w:cs="Times New Roman"/>
          <w:sz w:val="24"/>
          <w:szCs w:val="24"/>
        </w:rPr>
        <w:t>). Aqui também</w:t>
      </w:r>
      <w:r w:rsidR="00BC7E5C" w:rsidRPr="00080FA1">
        <w:rPr>
          <w:rFonts w:ascii="Times New Roman" w:hAnsi="Times New Roman" w:cs="Times New Roman"/>
          <w:sz w:val="24"/>
          <w:szCs w:val="24"/>
        </w:rPr>
        <w:t xml:space="preserve"> </w:t>
      </w:r>
      <w:r w:rsidR="006633DF" w:rsidRPr="00080FA1">
        <w:rPr>
          <w:rFonts w:ascii="Times New Roman" w:hAnsi="Times New Roman" w:cs="Times New Roman"/>
          <w:sz w:val="24"/>
          <w:szCs w:val="24"/>
        </w:rPr>
        <w:t xml:space="preserve">o lugar da entrevista é importante. </w:t>
      </w:r>
      <w:r w:rsidR="00BC7E5C" w:rsidRPr="00080FA1">
        <w:rPr>
          <w:rFonts w:ascii="Times New Roman" w:hAnsi="Times New Roman" w:cs="Times New Roman"/>
          <w:sz w:val="24"/>
          <w:szCs w:val="24"/>
        </w:rPr>
        <w:t xml:space="preserve">Ao invés de </w:t>
      </w:r>
      <w:r w:rsidRPr="00080FA1">
        <w:rPr>
          <w:rFonts w:ascii="Times New Roman" w:hAnsi="Times New Roman" w:cs="Times New Roman"/>
          <w:sz w:val="24"/>
          <w:szCs w:val="24"/>
        </w:rPr>
        <w:t xml:space="preserve">uma cozinha, nos reunimos em uma sala </w:t>
      </w:r>
      <w:r w:rsidR="00BC7E5C" w:rsidRPr="00080FA1">
        <w:rPr>
          <w:rFonts w:ascii="Times New Roman" w:hAnsi="Times New Roman" w:cs="Times New Roman"/>
          <w:sz w:val="24"/>
          <w:szCs w:val="24"/>
        </w:rPr>
        <w:t xml:space="preserve">na </w:t>
      </w:r>
      <w:r w:rsidRPr="00080FA1">
        <w:rPr>
          <w:rFonts w:ascii="Times New Roman" w:hAnsi="Times New Roman" w:cs="Times New Roman"/>
          <w:sz w:val="24"/>
          <w:szCs w:val="24"/>
        </w:rPr>
        <w:t xml:space="preserve">Prefeitura do Rio de Janeiro </w:t>
      </w:r>
      <w:r w:rsidR="00BC7E5C" w:rsidRPr="00080FA1">
        <w:rPr>
          <w:rFonts w:ascii="Times New Roman" w:hAnsi="Times New Roman" w:cs="Times New Roman"/>
          <w:sz w:val="24"/>
          <w:szCs w:val="24"/>
        </w:rPr>
        <w:t xml:space="preserve">que tem </w:t>
      </w:r>
      <w:r w:rsidRPr="00080FA1">
        <w:rPr>
          <w:rFonts w:ascii="Times New Roman" w:hAnsi="Times New Roman" w:cs="Times New Roman"/>
          <w:sz w:val="24"/>
          <w:szCs w:val="24"/>
        </w:rPr>
        <w:t>abriga</w:t>
      </w:r>
      <w:r w:rsidR="00BC7E5C" w:rsidRPr="00080FA1">
        <w:rPr>
          <w:rFonts w:ascii="Times New Roman" w:hAnsi="Times New Roman" w:cs="Times New Roman"/>
          <w:sz w:val="24"/>
          <w:szCs w:val="24"/>
        </w:rPr>
        <w:t>do</w:t>
      </w:r>
      <w:r w:rsidRPr="00080FA1">
        <w:rPr>
          <w:rFonts w:ascii="Times New Roman" w:hAnsi="Times New Roman" w:cs="Times New Roman"/>
          <w:sz w:val="24"/>
          <w:szCs w:val="24"/>
        </w:rPr>
        <w:t xml:space="preserve"> o projeto Mutirão desde os tempos em que a Secretaria era SMAC. Cláudia Ribeiro França e Luiz Carlos Pereira Lourenço são </w:t>
      </w:r>
      <w:r w:rsidR="00BC7E5C" w:rsidRPr="00080FA1">
        <w:rPr>
          <w:rFonts w:ascii="Times New Roman" w:hAnsi="Times New Roman" w:cs="Times New Roman"/>
          <w:sz w:val="24"/>
          <w:szCs w:val="24"/>
        </w:rPr>
        <w:t xml:space="preserve">ambos </w:t>
      </w:r>
      <w:r w:rsidRPr="00080FA1">
        <w:rPr>
          <w:rFonts w:ascii="Times New Roman" w:hAnsi="Times New Roman" w:cs="Times New Roman"/>
          <w:sz w:val="24"/>
          <w:szCs w:val="24"/>
        </w:rPr>
        <w:t>engenheiros florestais que particip</w:t>
      </w:r>
      <w:r w:rsidR="00BC7E5C" w:rsidRPr="00080FA1">
        <w:rPr>
          <w:rFonts w:ascii="Times New Roman" w:hAnsi="Times New Roman" w:cs="Times New Roman"/>
          <w:sz w:val="24"/>
          <w:szCs w:val="24"/>
        </w:rPr>
        <w:t>aram</w:t>
      </w:r>
      <w:r w:rsidRPr="00080FA1">
        <w:rPr>
          <w:rFonts w:ascii="Times New Roman" w:hAnsi="Times New Roman" w:cs="Times New Roman"/>
          <w:sz w:val="24"/>
          <w:szCs w:val="24"/>
        </w:rPr>
        <w:t xml:space="preserve"> do Projeto desde</w:t>
      </w:r>
      <w:r w:rsidR="0046414D" w:rsidRPr="00080FA1">
        <w:rPr>
          <w:rFonts w:ascii="Times New Roman" w:hAnsi="Times New Roman" w:cs="Times New Roman"/>
          <w:sz w:val="24"/>
          <w:szCs w:val="24"/>
        </w:rPr>
        <w:t xml:space="preserve"> a sua criação</w:t>
      </w:r>
      <w:r w:rsidRPr="00080FA1">
        <w:rPr>
          <w:rFonts w:ascii="Times New Roman" w:hAnsi="Times New Roman" w:cs="Times New Roman"/>
          <w:sz w:val="24"/>
          <w:szCs w:val="24"/>
        </w:rPr>
        <w:t xml:space="preserve">. </w:t>
      </w:r>
      <w:r w:rsidR="0046414D" w:rsidRPr="00080FA1">
        <w:rPr>
          <w:rFonts w:ascii="Times New Roman" w:hAnsi="Times New Roman" w:cs="Times New Roman"/>
          <w:sz w:val="24"/>
          <w:szCs w:val="24"/>
        </w:rPr>
        <w:t>De acordo com</w:t>
      </w:r>
      <w:r w:rsidRPr="00080FA1">
        <w:rPr>
          <w:rFonts w:ascii="Times New Roman" w:hAnsi="Times New Roman" w:cs="Times New Roman"/>
          <w:sz w:val="24"/>
          <w:szCs w:val="24"/>
        </w:rPr>
        <w:t xml:space="preserve"> França e Lourenço, o reflorestamento surge inicialmente com o objetivo de controlar também a expansão das favelas. Como diz Lourenço, “se eu plantar a montante desta comunidade, é </w:t>
      </w:r>
      <w:proofErr w:type="gramStart"/>
      <w:r w:rsidRPr="00080FA1">
        <w:rPr>
          <w:rFonts w:ascii="Times New Roman" w:hAnsi="Times New Roman" w:cs="Times New Roman"/>
          <w:sz w:val="24"/>
          <w:szCs w:val="24"/>
        </w:rPr>
        <w:t>primeir</w:t>
      </w:r>
      <w:r w:rsidR="0046414D" w:rsidRPr="00080FA1">
        <w:rPr>
          <w:rFonts w:ascii="Times New Roman" w:hAnsi="Times New Roman" w:cs="Times New Roman"/>
          <w:sz w:val="24"/>
          <w:szCs w:val="24"/>
        </w:rPr>
        <w:t>a,</w:t>
      </w:r>
      <w:r w:rsidRPr="00080FA1">
        <w:rPr>
          <w:rFonts w:ascii="Times New Roman" w:hAnsi="Times New Roman" w:cs="Times New Roman"/>
          <w:sz w:val="24"/>
          <w:szCs w:val="24"/>
        </w:rPr>
        <w:t>,</w:t>
      </w:r>
      <w:proofErr w:type="gramEnd"/>
      <w:r w:rsidRPr="00080FA1">
        <w:rPr>
          <w:rFonts w:ascii="Times New Roman" w:hAnsi="Times New Roman" w:cs="Times New Roman"/>
          <w:sz w:val="24"/>
          <w:szCs w:val="24"/>
        </w:rPr>
        <w:t xml:space="preserve"> a comunidade não vai crescer, porque</w:t>
      </w:r>
      <w:r w:rsidR="0046414D" w:rsidRPr="00080FA1">
        <w:rPr>
          <w:rFonts w:ascii="Times New Roman" w:hAnsi="Times New Roman" w:cs="Times New Roman"/>
          <w:sz w:val="24"/>
          <w:szCs w:val="24"/>
        </w:rPr>
        <w:t xml:space="preserve"> </w:t>
      </w:r>
      <w:r w:rsidRPr="00080FA1">
        <w:rPr>
          <w:rFonts w:ascii="Times New Roman" w:hAnsi="Times New Roman" w:cs="Times New Roman"/>
          <w:sz w:val="24"/>
          <w:szCs w:val="24"/>
        </w:rPr>
        <w:t>tem uma floresta</w:t>
      </w:r>
      <w:r w:rsidR="0046414D" w:rsidRPr="00080FA1">
        <w:rPr>
          <w:rFonts w:ascii="Times New Roman" w:hAnsi="Times New Roman" w:cs="Times New Roman"/>
          <w:sz w:val="24"/>
          <w:szCs w:val="24"/>
        </w:rPr>
        <w:t xml:space="preserve"> lá</w:t>
      </w:r>
      <w:r w:rsidRPr="00080FA1">
        <w:rPr>
          <w:rFonts w:ascii="Times New Roman" w:hAnsi="Times New Roman" w:cs="Times New Roman"/>
          <w:sz w:val="24"/>
          <w:szCs w:val="24"/>
        </w:rPr>
        <w:t>”.</w:t>
      </w:r>
    </w:p>
    <w:p w14:paraId="6D1BCFED" w14:textId="69EF8080" w:rsidR="002F213B" w:rsidRPr="00080FA1" w:rsidRDefault="002F213B"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 xml:space="preserve">Nesta mesma entrevista, eles revelam que a ideia de reflorestamento </w:t>
      </w:r>
      <w:r w:rsidR="0046414D" w:rsidRPr="00080FA1">
        <w:rPr>
          <w:rFonts w:ascii="Times New Roman" w:hAnsi="Times New Roman" w:cs="Times New Roman"/>
          <w:sz w:val="24"/>
          <w:szCs w:val="24"/>
        </w:rPr>
        <w:t>surge</w:t>
      </w:r>
      <w:r w:rsidRPr="00080FA1">
        <w:rPr>
          <w:rFonts w:ascii="Times New Roman" w:hAnsi="Times New Roman" w:cs="Times New Roman"/>
          <w:sz w:val="24"/>
          <w:szCs w:val="24"/>
        </w:rPr>
        <w:t xml:space="preserve"> em um segundo momento do Projeto Mutirão</w:t>
      </w:r>
      <w:r w:rsidR="00CB5A81">
        <w:rPr>
          <w:rFonts w:ascii="Times New Roman" w:hAnsi="Times New Roman" w:cs="Times New Roman"/>
          <w:sz w:val="24"/>
          <w:szCs w:val="24"/>
        </w:rPr>
        <w:t>.</w:t>
      </w:r>
      <w:r w:rsidRPr="00080FA1">
        <w:rPr>
          <w:rFonts w:ascii="Times New Roman" w:hAnsi="Times New Roman" w:cs="Times New Roman"/>
          <w:sz w:val="24"/>
          <w:szCs w:val="24"/>
        </w:rPr>
        <w:t xml:space="preserve"> De </w:t>
      </w:r>
      <w:proofErr w:type="gramStart"/>
      <w:r w:rsidRPr="00080FA1">
        <w:rPr>
          <w:rFonts w:ascii="Times New Roman" w:hAnsi="Times New Roman" w:cs="Times New Roman"/>
          <w:sz w:val="24"/>
          <w:szCs w:val="24"/>
        </w:rPr>
        <w:t>fato</w:t>
      </w:r>
      <w:proofErr w:type="gramEnd"/>
      <w:r w:rsidRPr="00080FA1">
        <w:rPr>
          <w:rFonts w:ascii="Times New Roman" w:hAnsi="Times New Roman" w:cs="Times New Roman"/>
          <w:sz w:val="24"/>
          <w:szCs w:val="24"/>
        </w:rPr>
        <w:t xml:space="preserve">, o Projeto nasce inicialmente em uma Secretaria de Assistência Social. A comunidade é chamada </w:t>
      </w:r>
      <w:r w:rsidR="0046414D" w:rsidRPr="00080FA1">
        <w:rPr>
          <w:rFonts w:ascii="Times New Roman" w:hAnsi="Times New Roman" w:cs="Times New Roman"/>
          <w:sz w:val="24"/>
          <w:szCs w:val="24"/>
        </w:rPr>
        <w:t xml:space="preserve">para fornecer </w:t>
      </w:r>
      <w:r w:rsidRPr="00080FA1">
        <w:rPr>
          <w:rFonts w:ascii="Times New Roman" w:hAnsi="Times New Roman" w:cs="Times New Roman"/>
          <w:sz w:val="24"/>
          <w:szCs w:val="24"/>
        </w:rPr>
        <w:t xml:space="preserve">basicamente </w:t>
      </w:r>
      <w:r w:rsidR="0046414D" w:rsidRPr="00080FA1">
        <w:rPr>
          <w:rFonts w:ascii="Times New Roman" w:hAnsi="Times New Roman" w:cs="Times New Roman"/>
          <w:sz w:val="24"/>
          <w:szCs w:val="24"/>
        </w:rPr>
        <w:t xml:space="preserve">a </w:t>
      </w:r>
      <w:r w:rsidRPr="00080FA1">
        <w:rPr>
          <w:rFonts w:ascii="Times New Roman" w:hAnsi="Times New Roman" w:cs="Times New Roman"/>
          <w:sz w:val="24"/>
          <w:szCs w:val="24"/>
        </w:rPr>
        <w:t>mão</w:t>
      </w:r>
      <w:r w:rsidR="0046414D" w:rsidRPr="00080FA1">
        <w:rPr>
          <w:rFonts w:ascii="Times New Roman" w:hAnsi="Times New Roman" w:cs="Times New Roman"/>
          <w:sz w:val="24"/>
          <w:szCs w:val="24"/>
        </w:rPr>
        <w:t>-</w:t>
      </w:r>
      <w:r w:rsidRPr="00080FA1">
        <w:rPr>
          <w:rFonts w:ascii="Times New Roman" w:hAnsi="Times New Roman" w:cs="Times New Roman"/>
          <w:sz w:val="24"/>
          <w:szCs w:val="24"/>
        </w:rPr>
        <w:t>de</w:t>
      </w:r>
      <w:r w:rsidR="0046414D" w:rsidRPr="00080FA1">
        <w:rPr>
          <w:rFonts w:ascii="Times New Roman" w:hAnsi="Times New Roman" w:cs="Times New Roman"/>
          <w:sz w:val="24"/>
          <w:szCs w:val="24"/>
        </w:rPr>
        <w:t>-</w:t>
      </w:r>
      <w:r w:rsidRPr="00080FA1">
        <w:rPr>
          <w:rFonts w:ascii="Times New Roman" w:hAnsi="Times New Roman" w:cs="Times New Roman"/>
          <w:sz w:val="24"/>
          <w:szCs w:val="24"/>
        </w:rPr>
        <w:t>obra para urbanização e</w:t>
      </w:r>
      <w:r w:rsidR="0046414D" w:rsidRPr="00080FA1">
        <w:rPr>
          <w:rFonts w:ascii="Times New Roman" w:hAnsi="Times New Roman" w:cs="Times New Roman"/>
          <w:sz w:val="24"/>
          <w:szCs w:val="24"/>
        </w:rPr>
        <w:t xml:space="preserve"> benefícios </w:t>
      </w:r>
      <w:r w:rsidRPr="00080FA1">
        <w:rPr>
          <w:rFonts w:ascii="Times New Roman" w:hAnsi="Times New Roman" w:cs="Times New Roman"/>
          <w:sz w:val="24"/>
          <w:szCs w:val="24"/>
        </w:rPr>
        <w:t>locais, enquanto</w:t>
      </w:r>
      <w:r w:rsidR="0046414D" w:rsidRPr="00080FA1">
        <w:rPr>
          <w:rFonts w:ascii="Times New Roman" w:hAnsi="Times New Roman" w:cs="Times New Roman"/>
          <w:sz w:val="24"/>
          <w:szCs w:val="24"/>
        </w:rPr>
        <w:t xml:space="preserve"> a prefeitura</w:t>
      </w:r>
      <w:r w:rsidRPr="00080FA1">
        <w:rPr>
          <w:rFonts w:ascii="Times New Roman" w:hAnsi="Times New Roman" w:cs="Times New Roman"/>
          <w:sz w:val="24"/>
          <w:szCs w:val="24"/>
        </w:rPr>
        <w:t xml:space="preserve"> fornece orientação técnica. </w:t>
      </w:r>
      <w:r w:rsidR="0046414D" w:rsidRPr="00080FA1">
        <w:rPr>
          <w:rFonts w:ascii="Times New Roman" w:hAnsi="Times New Roman" w:cs="Times New Roman"/>
          <w:sz w:val="24"/>
          <w:szCs w:val="24"/>
        </w:rPr>
        <w:t>A</w:t>
      </w:r>
      <w:r w:rsidRPr="00080FA1">
        <w:rPr>
          <w:rFonts w:ascii="Times New Roman" w:hAnsi="Times New Roman" w:cs="Times New Roman"/>
          <w:sz w:val="24"/>
          <w:szCs w:val="24"/>
        </w:rPr>
        <w:t xml:space="preserve">ssim os informantes descrevem o início do Projeto </w:t>
      </w:r>
      <w:proofErr w:type="gramStart"/>
      <w:r w:rsidRPr="00080FA1">
        <w:rPr>
          <w:rFonts w:ascii="Times New Roman" w:hAnsi="Times New Roman" w:cs="Times New Roman"/>
          <w:sz w:val="24"/>
          <w:szCs w:val="24"/>
        </w:rPr>
        <w:t>Mutirão :</w:t>
      </w:r>
      <w:proofErr w:type="gramEnd"/>
    </w:p>
    <w:p w14:paraId="545DEEB4" w14:textId="5A94180B" w:rsidR="001A5897" w:rsidRPr="00080FA1" w:rsidRDefault="001A5897" w:rsidP="009B3272">
      <w:pPr>
        <w:ind w:left="2835" w:firstLine="0"/>
        <w:rPr>
          <w:rFonts w:ascii="Times New Roman" w:hAnsi="Times New Roman" w:cs="Times New Roman"/>
          <w:sz w:val="20"/>
          <w:szCs w:val="20"/>
        </w:rPr>
      </w:pPr>
      <w:r w:rsidRPr="00080FA1">
        <w:rPr>
          <w:rFonts w:ascii="Times New Roman" w:hAnsi="Times New Roman" w:cs="Times New Roman"/>
          <w:sz w:val="20"/>
          <w:szCs w:val="20"/>
        </w:rPr>
        <w:t xml:space="preserve">Luiz Lourenço: Então, vamos lá! O Mutirão, não necessariamente, o programa, esse projeto Mutirão nasceu em 86 </w:t>
      </w:r>
      <w:proofErr w:type="spellStart"/>
      <w:r w:rsidRPr="00080FA1">
        <w:rPr>
          <w:rFonts w:ascii="Times New Roman" w:hAnsi="Times New Roman" w:cs="Times New Roman"/>
          <w:sz w:val="20"/>
          <w:szCs w:val="20"/>
        </w:rPr>
        <w:t>né</w:t>
      </w:r>
      <w:proofErr w:type="spellEnd"/>
      <w:r w:rsidRPr="00080FA1">
        <w:rPr>
          <w:rFonts w:ascii="Times New Roman" w:hAnsi="Times New Roman" w:cs="Times New Roman"/>
          <w:sz w:val="20"/>
          <w:szCs w:val="20"/>
        </w:rPr>
        <w:t xml:space="preserve"> Cláudia? [inaudível]</w:t>
      </w:r>
    </w:p>
    <w:p w14:paraId="4E7F6ED8" w14:textId="40F5E29E" w:rsidR="001A5897" w:rsidRPr="00080FA1" w:rsidRDefault="001A5897" w:rsidP="009B3272">
      <w:pPr>
        <w:ind w:left="2835" w:firstLine="0"/>
        <w:rPr>
          <w:rFonts w:ascii="Times New Roman" w:hAnsi="Times New Roman" w:cs="Times New Roman"/>
          <w:sz w:val="20"/>
          <w:szCs w:val="20"/>
        </w:rPr>
      </w:pPr>
      <w:r w:rsidRPr="00080FA1">
        <w:rPr>
          <w:rFonts w:ascii="Times New Roman" w:hAnsi="Times New Roman" w:cs="Times New Roman"/>
          <w:sz w:val="20"/>
          <w:szCs w:val="20"/>
        </w:rPr>
        <w:lastRenderedPageBreak/>
        <w:t xml:space="preserve">Luiz Lourenço: Na extinta Secretaria Municipal de Assistência Social, que hoje é a Secretaria Municipal de Assistência Social e Direitos Humanos. É, ele nasceu da seguinte ideia, uma comunidade carente em que as pessoas por conta própria constroem. Construíam escada, esgoto, para melhorar a comunidade.  Só o que acontecia? Você tá fazendo a escada, e a escada chegou na sua casa, acabou. Não é mais meu problema </w:t>
      </w:r>
      <w:proofErr w:type="spellStart"/>
      <w:r w:rsidRPr="00080FA1">
        <w:rPr>
          <w:rFonts w:ascii="Times New Roman" w:hAnsi="Times New Roman" w:cs="Times New Roman"/>
          <w:sz w:val="20"/>
          <w:szCs w:val="20"/>
        </w:rPr>
        <w:t>né</w:t>
      </w:r>
      <w:proofErr w:type="spellEnd"/>
      <w:r w:rsidRPr="00080FA1">
        <w:rPr>
          <w:rFonts w:ascii="Times New Roman" w:hAnsi="Times New Roman" w:cs="Times New Roman"/>
          <w:sz w:val="20"/>
          <w:szCs w:val="20"/>
        </w:rPr>
        <w:t>. A prefeitura entendeu que se ela passasse a fazer esse mutirão remunerado ela poderia cobrar por isso. Ter condições de que o serviço andasse, de um mínimo de produtividade, qualidade, de tudo. Aí a prefeitura passou a fornecer material, e as associações de moradores, e tudo mais, conhecer as pessoas e os técnicos da prefeitura davam apoio técnico, “</w:t>
      </w:r>
      <w:r w:rsidRPr="00080FA1">
        <w:rPr>
          <w:rFonts w:ascii="Times New Roman" w:hAnsi="Times New Roman" w:cs="Times New Roman"/>
          <w:i/>
          <w:iCs/>
          <w:sz w:val="20"/>
          <w:szCs w:val="20"/>
        </w:rPr>
        <w:t>ó a escada tem que ser assim</w:t>
      </w:r>
      <w:r w:rsidRPr="00080FA1">
        <w:rPr>
          <w:rFonts w:ascii="Times New Roman" w:hAnsi="Times New Roman" w:cs="Times New Roman"/>
          <w:sz w:val="20"/>
          <w:szCs w:val="20"/>
        </w:rPr>
        <w:t>”. “</w:t>
      </w:r>
      <w:r w:rsidRPr="00080FA1">
        <w:rPr>
          <w:rFonts w:ascii="Times New Roman" w:hAnsi="Times New Roman" w:cs="Times New Roman"/>
          <w:i/>
          <w:iCs/>
          <w:sz w:val="20"/>
          <w:szCs w:val="20"/>
        </w:rPr>
        <w:t>Isso é assim, assim”</w:t>
      </w:r>
      <w:r w:rsidRPr="00080FA1">
        <w:rPr>
          <w:rFonts w:ascii="Times New Roman" w:hAnsi="Times New Roman" w:cs="Times New Roman"/>
          <w:sz w:val="20"/>
          <w:szCs w:val="20"/>
        </w:rPr>
        <w:t>. “</w:t>
      </w:r>
      <w:r w:rsidRPr="00080FA1">
        <w:rPr>
          <w:rFonts w:ascii="Times New Roman" w:hAnsi="Times New Roman" w:cs="Times New Roman"/>
          <w:i/>
          <w:iCs/>
          <w:sz w:val="20"/>
          <w:szCs w:val="20"/>
        </w:rPr>
        <w:t xml:space="preserve">O esgoto, o cano têm que ser </w:t>
      </w:r>
      <w:proofErr w:type="gramStart"/>
      <w:r w:rsidRPr="00080FA1">
        <w:rPr>
          <w:rFonts w:ascii="Times New Roman" w:hAnsi="Times New Roman" w:cs="Times New Roman"/>
          <w:i/>
          <w:iCs/>
          <w:sz w:val="20"/>
          <w:szCs w:val="20"/>
        </w:rPr>
        <w:t>assim...</w:t>
      </w:r>
      <w:proofErr w:type="gramEnd"/>
      <w:r w:rsidRPr="00080FA1">
        <w:rPr>
          <w:rFonts w:ascii="Times New Roman" w:hAnsi="Times New Roman" w:cs="Times New Roman"/>
          <w:sz w:val="20"/>
          <w:szCs w:val="20"/>
        </w:rPr>
        <w:t xml:space="preserve">”. </w:t>
      </w:r>
    </w:p>
    <w:p w14:paraId="09CC2459" w14:textId="57C3F42B" w:rsidR="001A5897" w:rsidRPr="00080FA1" w:rsidRDefault="001A5897" w:rsidP="009B3272">
      <w:pPr>
        <w:ind w:left="2835" w:firstLine="0"/>
        <w:rPr>
          <w:rFonts w:ascii="Times New Roman" w:hAnsi="Times New Roman" w:cs="Times New Roman"/>
          <w:sz w:val="20"/>
          <w:szCs w:val="20"/>
        </w:rPr>
      </w:pPr>
      <w:r w:rsidRPr="00080FA1">
        <w:rPr>
          <w:rFonts w:ascii="Times New Roman" w:hAnsi="Times New Roman" w:cs="Times New Roman"/>
          <w:sz w:val="20"/>
          <w:szCs w:val="20"/>
        </w:rPr>
        <w:t xml:space="preserve">Cláudia França: Creche também. </w:t>
      </w:r>
    </w:p>
    <w:p w14:paraId="2E78021E" w14:textId="1B5B2DC0" w:rsidR="001A5897" w:rsidRPr="00080FA1" w:rsidRDefault="001A5897" w:rsidP="009B3272">
      <w:pPr>
        <w:ind w:left="2835" w:firstLine="0"/>
        <w:rPr>
          <w:rFonts w:ascii="Times New Roman" w:hAnsi="Times New Roman" w:cs="Times New Roman"/>
          <w:sz w:val="20"/>
          <w:szCs w:val="20"/>
        </w:rPr>
      </w:pPr>
      <w:r w:rsidRPr="00080FA1">
        <w:rPr>
          <w:rFonts w:ascii="Times New Roman" w:hAnsi="Times New Roman" w:cs="Times New Roman"/>
          <w:sz w:val="20"/>
          <w:szCs w:val="20"/>
        </w:rPr>
        <w:t xml:space="preserve">Luiz Lourenço Creche também, </w:t>
      </w:r>
      <w:proofErr w:type="spellStart"/>
      <w:r w:rsidRPr="00080FA1">
        <w:rPr>
          <w:rFonts w:ascii="Times New Roman" w:hAnsi="Times New Roman" w:cs="Times New Roman"/>
          <w:sz w:val="20"/>
          <w:szCs w:val="20"/>
        </w:rPr>
        <w:t>né</w:t>
      </w:r>
      <w:proofErr w:type="spellEnd"/>
      <w:r w:rsidRPr="00080FA1">
        <w:rPr>
          <w:rFonts w:ascii="Times New Roman" w:hAnsi="Times New Roman" w:cs="Times New Roman"/>
          <w:sz w:val="20"/>
          <w:szCs w:val="20"/>
        </w:rPr>
        <w:t xml:space="preserve">. E por aí vai. E lá em 86, eu acho que alguém teve a ideia, a santa ideia, por que não incluir um reflorestamento? Não porque lá trás alguém tivesse uma visão ambiental. Era assim, se eu plantar a montante dessa comunidade, é primeira, a comunidade não vai crescer, porque tem uma floresta lá, e é mais fácil de tomar conta do que se fosse um capim. E eu vou criar uma estrutura de segurança para a comunidade, porque eu tenho ali uma floresta que vai aumentar a infiltração, diminuir o escoamento superficial de água, quer dizer, invés da água correr tudo de uma vez, ela vai correr aos poucos. </w:t>
      </w:r>
    </w:p>
    <w:p w14:paraId="4B7E361E" w14:textId="43EF0114" w:rsidR="00CB6D46" w:rsidRPr="00080FA1" w:rsidRDefault="00CB6D46" w:rsidP="009B3272">
      <w:pPr>
        <w:spacing w:line="480" w:lineRule="auto"/>
        <w:ind w:left="2268" w:firstLine="0"/>
        <w:rPr>
          <w:rFonts w:ascii="Times New Roman" w:hAnsi="Times New Roman" w:cs="Times New Roman"/>
          <w:sz w:val="20"/>
          <w:szCs w:val="20"/>
        </w:rPr>
      </w:pPr>
    </w:p>
    <w:p w14:paraId="1163E0D3" w14:textId="2512F8AC" w:rsidR="00CB6D46" w:rsidRPr="00080FA1" w:rsidRDefault="0046414D"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De acordo com</w:t>
      </w:r>
      <w:r w:rsidR="00CB6D46" w:rsidRPr="00080FA1">
        <w:rPr>
          <w:rFonts w:ascii="Times New Roman" w:hAnsi="Times New Roman" w:cs="Times New Roman"/>
          <w:sz w:val="24"/>
          <w:szCs w:val="24"/>
        </w:rPr>
        <w:t xml:space="preserve"> os técnicos, sua relação com a comunidade tem </w:t>
      </w:r>
      <w:r w:rsidRPr="00080FA1">
        <w:rPr>
          <w:rFonts w:ascii="Times New Roman" w:hAnsi="Times New Roman" w:cs="Times New Roman"/>
          <w:sz w:val="24"/>
          <w:szCs w:val="24"/>
        </w:rPr>
        <w:t xml:space="preserve">se dado em </w:t>
      </w:r>
      <w:r w:rsidR="00CB6D46" w:rsidRPr="00080FA1">
        <w:rPr>
          <w:rFonts w:ascii="Times New Roman" w:hAnsi="Times New Roman" w:cs="Times New Roman"/>
          <w:sz w:val="24"/>
          <w:szCs w:val="24"/>
        </w:rPr>
        <w:t xml:space="preserve">diálogo, </w:t>
      </w:r>
      <w:r w:rsidRPr="00080FA1">
        <w:rPr>
          <w:rFonts w:ascii="Times New Roman" w:hAnsi="Times New Roman" w:cs="Times New Roman"/>
          <w:sz w:val="24"/>
          <w:szCs w:val="24"/>
        </w:rPr>
        <w:t xml:space="preserve">tentando </w:t>
      </w:r>
      <w:r w:rsidR="00CB6D46" w:rsidRPr="00080FA1">
        <w:rPr>
          <w:rFonts w:ascii="Times New Roman" w:hAnsi="Times New Roman" w:cs="Times New Roman"/>
          <w:sz w:val="24"/>
          <w:szCs w:val="24"/>
        </w:rPr>
        <w:t xml:space="preserve">estabelecer pontos de plantio que sejam bons para o reflorestamento e para a comunidade. Esperava-se </w:t>
      </w:r>
      <w:r w:rsidR="00F779BA" w:rsidRPr="00080FA1">
        <w:rPr>
          <w:rFonts w:ascii="Times New Roman" w:hAnsi="Times New Roman" w:cs="Times New Roman"/>
          <w:sz w:val="24"/>
          <w:szCs w:val="24"/>
        </w:rPr>
        <w:t>com</w:t>
      </w:r>
      <w:r w:rsidR="00CB6D46" w:rsidRPr="00080FA1">
        <w:rPr>
          <w:rFonts w:ascii="Times New Roman" w:hAnsi="Times New Roman" w:cs="Times New Roman"/>
          <w:sz w:val="24"/>
          <w:szCs w:val="24"/>
        </w:rPr>
        <w:t xml:space="preserve"> isso </w:t>
      </w:r>
      <w:r w:rsidR="00F779BA" w:rsidRPr="00080FA1">
        <w:rPr>
          <w:rFonts w:ascii="Times New Roman" w:hAnsi="Times New Roman" w:cs="Times New Roman"/>
          <w:sz w:val="24"/>
          <w:szCs w:val="24"/>
        </w:rPr>
        <w:t>atrais</w:t>
      </w:r>
      <w:r w:rsidR="00CB6D46" w:rsidRPr="00080FA1">
        <w:rPr>
          <w:rFonts w:ascii="Times New Roman" w:hAnsi="Times New Roman" w:cs="Times New Roman"/>
          <w:sz w:val="24"/>
          <w:szCs w:val="24"/>
        </w:rPr>
        <w:t xml:space="preserve"> a atenção dos moradores para participar</w:t>
      </w:r>
      <w:r w:rsidR="00F779BA" w:rsidRPr="00080FA1">
        <w:rPr>
          <w:rFonts w:ascii="Times New Roman" w:hAnsi="Times New Roman" w:cs="Times New Roman"/>
          <w:sz w:val="24"/>
          <w:szCs w:val="24"/>
        </w:rPr>
        <w:t>em</w:t>
      </w:r>
      <w:r w:rsidR="00CB6D46" w:rsidRPr="00080FA1">
        <w:rPr>
          <w:rFonts w:ascii="Times New Roman" w:hAnsi="Times New Roman" w:cs="Times New Roman"/>
          <w:sz w:val="24"/>
          <w:szCs w:val="24"/>
        </w:rPr>
        <w:t>, se envolver</w:t>
      </w:r>
      <w:r w:rsidR="00F779BA" w:rsidRPr="00080FA1">
        <w:rPr>
          <w:rFonts w:ascii="Times New Roman" w:hAnsi="Times New Roman" w:cs="Times New Roman"/>
          <w:sz w:val="24"/>
          <w:szCs w:val="24"/>
        </w:rPr>
        <w:t>em</w:t>
      </w:r>
      <w:r w:rsidR="00CB6D46" w:rsidRPr="00080FA1">
        <w:rPr>
          <w:rFonts w:ascii="Times New Roman" w:hAnsi="Times New Roman" w:cs="Times New Roman"/>
          <w:sz w:val="24"/>
          <w:szCs w:val="24"/>
        </w:rPr>
        <w:t xml:space="preserve"> e valorizar</w:t>
      </w:r>
      <w:r w:rsidR="00F779BA" w:rsidRPr="00080FA1">
        <w:rPr>
          <w:rFonts w:ascii="Times New Roman" w:hAnsi="Times New Roman" w:cs="Times New Roman"/>
          <w:sz w:val="24"/>
          <w:szCs w:val="24"/>
        </w:rPr>
        <w:t>em</w:t>
      </w:r>
      <w:r w:rsidR="00CB6D46" w:rsidRPr="00080FA1">
        <w:rPr>
          <w:rFonts w:ascii="Times New Roman" w:hAnsi="Times New Roman" w:cs="Times New Roman"/>
          <w:sz w:val="24"/>
          <w:szCs w:val="24"/>
        </w:rPr>
        <w:t xml:space="preserve"> a ação do Mutirão. A visão técnica nem sempre</w:t>
      </w:r>
      <w:r w:rsidR="00F779BA" w:rsidRPr="00080FA1">
        <w:rPr>
          <w:rFonts w:ascii="Times New Roman" w:hAnsi="Times New Roman" w:cs="Times New Roman"/>
          <w:sz w:val="24"/>
          <w:szCs w:val="24"/>
        </w:rPr>
        <w:t xml:space="preserve"> condizia</w:t>
      </w:r>
      <w:r w:rsidR="00CB6D46" w:rsidRPr="00080FA1">
        <w:rPr>
          <w:rFonts w:ascii="Times New Roman" w:hAnsi="Times New Roman" w:cs="Times New Roman"/>
          <w:sz w:val="24"/>
          <w:szCs w:val="24"/>
        </w:rPr>
        <w:t xml:space="preserve"> </w:t>
      </w:r>
      <w:r w:rsidR="00F779BA" w:rsidRPr="00080FA1">
        <w:rPr>
          <w:rFonts w:ascii="Times New Roman" w:hAnsi="Times New Roman" w:cs="Times New Roman"/>
          <w:sz w:val="24"/>
          <w:szCs w:val="24"/>
        </w:rPr>
        <w:t>a</w:t>
      </w:r>
      <w:r w:rsidR="00CB6D46" w:rsidRPr="00080FA1">
        <w:rPr>
          <w:rFonts w:ascii="Times New Roman" w:hAnsi="Times New Roman" w:cs="Times New Roman"/>
          <w:sz w:val="24"/>
          <w:szCs w:val="24"/>
        </w:rPr>
        <w:t xml:space="preserve"> expectativas dos moradores, </w:t>
      </w:r>
      <w:r w:rsidR="00F779BA" w:rsidRPr="00080FA1">
        <w:rPr>
          <w:rFonts w:ascii="Times New Roman" w:hAnsi="Times New Roman" w:cs="Times New Roman"/>
          <w:sz w:val="24"/>
          <w:szCs w:val="24"/>
        </w:rPr>
        <w:t>especialmente</w:t>
      </w:r>
      <w:r w:rsidR="00CB6D46" w:rsidRPr="00080FA1">
        <w:rPr>
          <w:rFonts w:ascii="Times New Roman" w:hAnsi="Times New Roman" w:cs="Times New Roman"/>
          <w:sz w:val="24"/>
          <w:szCs w:val="24"/>
        </w:rPr>
        <w:t xml:space="preserve"> sobre o que plantar.</w:t>
      </w:r>
    </w:p>
    <w:p w14:paraId="4309307C" w14:textId="1BE18F86" w:rsidR="00CB6D46" w:rsidRPr="00080FA1" w:rsidRDefault="00CB6D46"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 xml:space="preserve">O tipo de pergunta nesta entrevista </w:t>
      </w:r>
      <w:r w:rsidR="00F779BA" w:rsidRPr="00080FA1">
        <w:rPr>
          <w:rFonts w:ascii="Times New Roman" w:hAnsi="Times New Roman" w:cs="Times New Roman"/>
          <w:sz w:val="24"/>
          <w:szCs w:val="24"/>
        </w:rPr>
        <w:t>tem que ser</w:t>
      </w:r>
      <w:r w:rsidRPr="00080FA1">
        <w:rPr>
          <w:rFonts w:ascii="Times New Roman" w:hAnsi="Times New Roman" w:cs="Times New Roman"/>
          <w:sz w:val="24"/>
          <w:szCs w:val="24"/>
        </w:rPr>
        <w:t xml:space="preserve"> necessariamente diferente. A confiança com os moradores </w:t>
      </w:r>
      <w:r w:rsidR="00F779BA" w:rsidRPr="00080FA1">
        <w:rPr>
          <w:rFonts w:ascii="Times New Roman" w:hAnsi="Times New Roman" w:cs="Times New Roman"/>
          <w:sz w:val="24"/>
          <w:szCs w:val="24"/>
        </w:rPr>
        <w:t xml:space="preserve">se </w:t>
      </w:r>
      <w:r w:rsidRPr="00080FA1">
        <w:rPr>
          <w:rFonts w:ascii="Times New Roman" w:hAnsi="Times New Roman" w:cs="Times New Roman"/>
          <w:sz w:val="24"/>
          <w:szCs w:val="24"/>
        </w:rPr>
        <w:t>constru</w:t>
      </w:r>
      <w:r w:rsidR="00F779BA" w:rsidRPr="00080FA1">
        <w:rPr>
          <w:rFonts w:ascii="Times New Roman" w:hAnsi="Times New Roman" w:cs="Times New Roman"/>
          <w:sz w:val="24"/>
          <w:szCs w:val="24"/>
        </w:rPr>
        <w:t>iu</w:t>
      </w:r>
      <w:r w:rsidRPr="00080FA1">
        <w:rPr>
          <w:rFonts w:ascii="Times New Roman" w:hAnsi="Times New Roman" w:cs="Times New Roman"/>
          <w:sz w:val="24"/>
          <w:szCs w:val="24"/>
        </w:rPr>
        <w:t xml:space="preserve"> na conversa conjunta, nas perguntas sobre</w:t>
      </w:r>
      <w:r w:rsidR="00F779BA" w:rsidRPr="00080FA1">
        <w:rPr>
          <w:rFonts w:ascii="Times New Roman" w:hAnsi="Times New Roman" w:cs="Times New Roman"/>
          <w:sz w:val="24"/>
          <w:szCs w:val="24"/>
        </w:rPr>
        <w:t xml:space="preserve"> lembranças</w:t>
      </w:r>
      <w:r w:rsidRPr="00080FA1">
        <w:rPr>
          <w:rFonts w:ascii="Times New Roman" w:hAnsi="Times New Roman" w:cs="Times New Roman"/>
          <w:sz w:val="24"/>
          <w:szCs w:val="24"/>
        </w:rPr>
        <w:t xml:space="preserve"> compartilhadas, sobre a experiência de viv</w:t>
      </w:r>
      <w:r w:rsidR="00F779BA" w:rsidRPr="00080FA1">
        <w:rPr>
          <w:rFonts w:ascii="Times New Roman" w:hAnsi="Times New Roman" w:cs="Times New Roman"/>
          <w:sz w:val="24"/>
          <w:szCs w:val="24"/>
        </w:rPr>
        <w:t>ência</w:t>
      </w:r>
      <w:r w:rsidRPr="00080FA1">
        <w:rPr>
          <w:rFonts w:ascii="Times New Roman" w:hAnsi="Times New Roman" w:cs="Times New Roman"/>
          <w:sz w:val="24"/>
          <w:szCs w:val="24"/>
        </w:rPr>
        <w:t xml:space="preserve"> naquele ambiente biofísico, </w:t>
      </w:r>
      <w:r w:rsidR="00F779BA" w:rsidRPr="00080FA1">
        <w:rPr>
          <w:rFonts w:ascii="Times New Roman" w:hAnsi="Times New Roman" w:cs="Times New Roman"/>
          <w:sz w:val="24"/>
          <w:szCs w:val="24"/>
        </w:rPr>
        <w:lastRenderedPageBreak/>
        <w:t>deixando que as</w:t>
      </w:r>
      <w:r w:rsidRPr="00080FA1">
        <w:rPr>
          <w:rFonts w:ascii="Times New Roman" w:hAnsi="Times New Roman" w:cs="Times New Roman"/>
          <w:sz w:val="24"/>
          <w:szCs w:val="24"/>
        </w:rPr>
        <w:t xml:space="preserve"> própri</w:t>
      </w:r>
      <w:r w:rsidR="00F779BA" w:rsidRPr="00080FA1">
        <w:rPr>
          <w:rFonts w:ascii="Times New Roman" w:hAnsi="Times New Roman" w:cs="Times New Roman"/>
          <w:sz w:val="24"/>
          <w:szCs w:val="24"/>
        </w:rPr>
        <w:t>a</w:t>
      </w:r>
      <w:r w:rsidRPr="00080FA1">
        <w:rPr>
          <w:rFonts w:ascii="Times New Roman" w:hAnsi="Times New Roman" w:cs="Times New Roman"/>
          <w:sz w:val="24"/>
          <w:szCs w:val="24"/>
        </w:rPr>
        <w:t>s informantes defini</w:t>
      </w:r>
      <w:r w:rsidR="00F779BA" w:rsidRPr="00080FA1">
        <w:rPr>
          <w:rFonts w:ascii="Times New Roman" w:hAnsi="Times New Roman" w:cs="Times New Roman"/>
          <w:sz w:val="24"/>
          <w:szCs w:val="24"/>
        </w:rPr>
        <w:t>ssem</w:t>
      </w:r>
      <w:r w:rsidRPr="00080FA1">
        <w:rPr>
          <w:rFonts w:ascii="Times New Roman" w:hAnsi="Times New Roman" w:cs="Times New Roman"/>
          <w:sz w:val="24"/>
          <w:szCs w:val="24"/>
        </w:rPr>
        <w:t xml:space="preserve"> o vocabulário da entrevista. </w:t>
      </w:r>
      <w:r w:rsidR="00F779BA" w:rsidRPr="00080FA1">
        <w:rPr>
          <w:rFonts w:ascii="Times New Roman" w:hAnsi="Times New Roman" w:cs="Times New Roman"/>
          <w:sz w:val="24"/>
          <w:szCs w:val="24"/>
        </w:rPr>
        <w:t>Já com</w:t>
      </w:r>
      <w:r w:rsidRPr="00080FA1">
        <w:rPr>
          <w:rFonts w:ascii="Times New Roman" w:hAnsi="Times New Roman" w:cs="Times New Roman"/>
          <w:sz w:val="24"/>
          <w:szCs w:val="24"/>
        </w:rPr>
        <w:t xml:space="preserve"> os </w:t>
      </w:r>
      <w:r w:rsidR="00F779BA" w:rsidRPr="00080FA1">
        <w:rPr>
          <w:rFonts w:ascii="Times New Roman" w:hAnsi="Times New Roman" w:cs="Times New Roman"/>
          <w:sz w:val="24"/>
          <w:szCs w:val="24"/>
        </w:rPr>
        <w:t>técnicos</w:t>
      </w:r>
      <w:r w:rsidRPr="00080FA1">
        <w:rPr>
          <w:rFonts w:ascii="Times New Roman" w:hAnsi="Times New Roman" w:cs="Times New Roman"/>
          <w:sz w:val="24"/>
          <w:szCs w:val="24"/>
        </w:rPr>
        <w:t xml:space="preserve">, a confiança </w:t>
      </w:r>
      <w:r w:rsidR="00F779BA" w:rsidRPr="00080FA1">
        <w:rPr>
          <w:rFonts w:ascii="Times New Roman" w:hAnsi="Times New Roman" w:cs="Times New Roman"/>
          <w:sz w:val="24"/>
          <w:szCs w:val="24"/>
        </w:rPr>
        <w:t>se</w:t>
      </w:r>
      <w:r w:rsidRPr="00080FA1">
        <w:rPr>
          <w:rFonts w:ascii="Times New Roman" w:hAnsi="Times New Roman" w:cs="Times New Roman"/>
          <w:sz w:val="24"/>
          <w:szCs w:val="24"/>
        </w:rPr>
        <w:t xml:space="preserve"> constru</w:t>
      </w:r>
      <w:r w:rsidR="00F779BA" w:rsidRPr="00080FA1">
        <w:rPr>
          <w:rFonts w:ascii="Times New Roman" w:hAnsi="Times New Roman" w:cs="Times New Roman"/>
          <w:sz w:val="24"/>
          <w:szCs w:val="24"/>
        </w:rPr>
        <w:t>iu</w:t>
      </w:r>
      <w:r w:rsidRPr="00080FA1">
        <w:rPr>
          <w:rFonts w:ascii="Times New Roman" w:hAnsi="Times New Roman" w:cs="Times New Roman"/>
          <w:sz w:val="24"/>
          <w:szCs w:val="24"/>
        </w:rPr>
        <w:t xml:space="preserve"> por outro tipo de vocabulário compartilhado: o</w:t>
      </w:r>
      <w:r w:rsidR="00F779BA" w:rsidRPr="00080FA1">
        <w:rPr>
          <w:rFonts w:ascii="Times New Roman" w:hAnsi="Times New Roman" w:cs="Times New Roman"/>
          <w:sz w:val="24"/>
          <w:szCs w:val="24"/>
        </w:rPr>
        <w:t xml:space="preserve"> técnico</w:t>
      </w:r>
      <w:r w:rsidRPr="00080FA1">
        <w:rPr>
          <w:rFonts w:ascii="Times New Roman" w:hAnsi="Times New Roman" w:cs="Times New Roman"/>
          <w:sz w:val="24"/>
          <w:szCs w:val="24"/>
        </w:rPr>
        <w:t xml:space="preserve">. As </w:t>
      </w:r>
      <w:proofErr w:type="gramStart"/>
      <w:r w:rsidRPr="00080FA1">
        <w:rPr>
          <w:rFonts w:ascii="Times New Roman" w:hAnsi="Times New Roman" w:cs="Times New Roman"/>
          <w:sz w:val="24"/>
          <w:szCs w:val="24"/>
        </w:rPr>
        <w:t>perguntas d</w:t>
      </w:r>
      <w:r w:rsidR="00F779BA" w:rsidRPr="00080FA1">
        <w:rPr>
          <w:rFonts w:ascii="Times New Roman" w:hAnsi="Times New Roman" w:cs="Times New Roman"/>
          <w:sz w:val="24"/>
          <w:szCs w:val="24"/>
        </w:rPr>
        <w:t>aa</w:t>
      </w:r>
      <w:proofErr w:type="gramEnd"/>
      <w:r w:rsidRPr="00080FA1">
        <w:rPr>
          <w:rFonts w:ascii="Times New Roman" w:hAnsi="Times New Roman" w:cs="Times New Roman"/>
          <w:sz w:val="24"/>
          <w:szCs w:val="24"/>
        </w:rPr>
        <w:t xml:space="preserve"> historiador</w:t>
      </w:r>
      <w:r w:rsidR="00F779BA" w:rsidRPr="00080FA1">
        <w:rPr>
          <w:rFonts w:ascii="Times New Roman" w:hAnsi="Times New Roman" w:cs="Times New Roman"/>
          <w:sz w:val="24"/>
          <w:szCs w:val="24"/>
        </w:rPr>
        <w:t xml:space="preserve">a </w:t>
      </w:r>
      <w:r w:rsidRPr="00080FA1">
        <w:rPr>
          <w:rFonts w:ascii="Times New Roman" w:hAnsi="Times New Roman" w:cs="Times New Roman"/>
          <w:sz w:val="24"/>
          <w:szCs w:val="24"/>
        </w:rPr>
        <w:t xml:space="preserve">ambiental evocam memórias, mas evocam </w:t>
      </w:r>
      <w:r w:rsidR="00F779BA" w:rsidRPr="00080FA1">
        <w:rPr>
          <w:rFonts w:ascii="Times New Roman" w:hAnsi="Times New Roman" w:cs="Times New Roman"/>
          <w:sz w:val="24"/>
          <w:szCs w:val="24"/>
        </w:rPr>
        <w:t xml:space="preserve">também </w:t>
      </w:r>
      <w:r w:rsidRPr="00080FA1">
        <w:rPr>
          <w:rFonts w:ascii="Times New Roman" w:hAnsi="Times New Roman" w:cs="Times New Roman"/>
          <w:sz w:val="24"/>
          <w:szCs w:val="24"/>
        </w:rPr>
        <w:t xml:space="preserve">a </w:t>
      </w:r>
      <w:r w:rsidRPr="00080FA1">
        <w:rPr>
          <w:rFonts w:ascii="Times New Roman" w:hAnsi="Times New Roman" w:cs="Times New Roman"/>
          <w:i/>
          <w:iCs/>
          <w:sz w:val="24"/>
          <w:szCs w:val="24"/>
        </w:rPr>
        <w:t>expertise</w:t>
      </w:r>
      <w:r w:rsidRPr="00080FA1">
        <w:rPr>
          <w:rFonts w:ascii="Times New Roman" w:hAnsi="Times New Roman" w:cs="Times New Roman"/>
          <w:sz w:val="24"/>
          <w:szCs w:val="24"/>
        </w:rPr>
        <w:t xml:space="preserve"> do profissional – admitindo que </w:t>
      </w:r>
      <w:r w:rsidR="00F779BA" w:rsidRPr="00080FA1">
        <w:rPr>
          <w:rFonts w:ascii="Times New Roman" w:hAnsi="Times New Roman" w:cs="Times New Roman"/>
          <w:sz w:val="24"/>
          <w:szCs w:val="24"/>
        </w:rPr>
        <w:t xml:space="preserve">a </w:t>
      </w:r>
      <w:r w:rsidRPr="00080FA1">
        <w:rPr>
          <w:rFonts w:ascii="Times New Roman" w:hAnsi="Times New Roman" w:cs="Times New Roman"/>
          <w:sz w:val="24"/>
          <w:szCs w:val="24"/>
        </w:rPr>
        <w:t xml:space="preserve">sua análise hoje pode </w:t>
      </w:r>
      <w:r w:rsidR="00F779BA" w:rsidRPr="00080FA1">
        <w:rPr>
          <w:rFonts w:ascii="Times New Roman" w:hAnsi="Times New Roman" w:cs="Times New Roman"/>
          <w:sz w:val="24"/>
          <w:szCs w:val="24"/>
        </w:rPr>
        <w:t xml:space="preserve">ser </w:t>
      </w:r>
      <w:proofErr w:type="spellStart"/>
      <w:r w:rsidR="00F779BA" w:rsidRPr="00080FA1">
        <w:rPr>
          <w:rFonts w:ascii="Times New Roman" w:hAnsi="Times New Roman" w:cs="Times New Roman"/>
          <w:sz w:val="24"/>
          <w:szCs w:val="24"/>
        </w:rPr>
        <w:t>diferentedaquela</w:t>
      </w:r>
      <w:proofErr w:type="spellEnd"/>
      <w:r w:rsidR="00F779BA" w:rsidRPr="00080FA1">
        <w:rPr>
          <w:rFonts w:ascii="Times New Roman" w:hAnsi="Times New Roman" w:cs="Times New Roman"/>
          <w:sz w:val="24"/>
          <w:szCs w:val="24"/>
        </w:rPr>
        <w:t xml:space="preserve"> que ele/ela</w:t>
      </w:r>
      <w:r w:rsidRPr="00080FA1">
        <w:rPr>
          <w:rFonts w:ascii="Times New Roman" w:hAnsi="Times New Roman" w:cs="Times New Roman"/>
          <w:sz w:val="24"/>
          <w:szCs w:val="24"/>
        </w:rPr>
        <w:t xml:space="preserve"> faria no momento lembrado. O informante é avisado sobre o </w:t>
      </w:r>
      <w:r w:rsidR="00F779BA" w:rsidRPr="00080FA1">
        <w:rPr>
          <w:rFonts w:ascii="Times New Roman" w:hAnsi="Times New Roman" w:cs="Times New Roman"/>
          <w:sz w:val="24"/>
          <w:szCs w:val="24"/>
        </w:rPr>
        <w:t xml:space="preserve">diapasão </w:t>
      </w:r>
      <w:r w:rsidRPr="00080FA1">
        <w:rPr>
          <w:rFonts w:ascii="Times New Roman" w:hAnsi="Times New Roman" w:cs="Times New Roman"/>
          <w:sz w:val="24"/>
          <w:szCs w:val="24"/>
        </w:rPr>
        <w:t xml:space="preserve">da pergunta </w:t>
      </w:r>
      <w:r w:rsidR="001C253C" w:rsidRPr="00080FA1">
        <w:rPr>
          <w:rFonts w:ascii="Times New Roman" w:hAnsi="Times New Roman" w:cs="Times New Roman"/>
          <w:sz w:val="24"/>
          <w:szCs w:val="24"/>
        </w:rPr>
        <w:t>logo no</w:t>
      </w:r>
      <w:r w:rsidRPr="00080FA1">
        <w:rPr>
          <w:rFonts w:ascii="Times New Roman" w:hAnsi="Times New Roman" w:cs="Times New Roman"/>
          <w:sz w:val="24"/>
          <w:szCs w:val="24"/>
        </w:rPr>
        <w:t xml:space="preserve"> início:</w:t>
      </w:r>
    </w:p>
    <w:p w14:paraId="30516957" w14:textId="53954788" w:rsidR="00B178BE" w:rsidRPr="00080FA1" w:rsidRDefault="002C10BC" w:rsidP="009B3272">
      <w:pPr>
        <w:ind w:left="2835" w:firstLine="0"/>
        <w:rPr>
          <w:rFonts w:ascii="Times New Roman" w:hAnsi="Times New Roman" w:cs="Times New Roman"/>
          <w:sz w:val="20"/>
          <w:szCs w:val="20"/>
        </w:rPr>
      </w:pPr>
      <w:r w:rsidRPr="00080FA1">
        <w:rPr>
          <w:rFonts w:ascii="Times New Roman" w:hAnsi="Times New Roman" w:cs="Times New Roman"/>
          <w:sz w:val="20"/>
          <w:szCs w:val="20"/>
        </w:rPr>
        <w:t>Entrevistador</w:t>
      </w:r>
      <w:r w:rsidR="00B178BE" w:rsidRPr="00080FA1">
        <w:rPr>
          <w:rFonts w:ascii="Times New Roman" w:hAnsi="Times New Roman" w:cs="Times New Roman"/>
          <w:sz w:val="20"/>
          <w:szCs w:val="20"/>
        </w:rPr>
        <w:t>a</w:t>
      </w:r>
      <w:r w:rsidRPr="00080FA1">
        <w:rPr>
          <w:rFonts w:ascii="Times New Roman" w:hAnsi="Times New Roman" w:cs="Times New Roman"/>
          <w:sz w:val="20"/>
          <w:szCs w:val="20"/>
        </w:rPr>
        <w:t xml:space="preserve">: </w:t>
      </w:r>
      <w:r w:rsidR="00B178BE" w:rsidRPr="00080FA1">
        <w:rPr>
          <w:rFonts w:ascii="Times New Roman" w:hAnsi="Times New Roman" w:cs="Times New Roman"/>
          <w:sz w:val="20"/>
          <w:szCs w:val="20"/>
        </w:rPr>
        <w:t>Então, deixa eu te perguntar algumas coisas mais técnicas. Uma floresta urbana, é uma floresta planejada, você usa as coisas que tem no local, mas você também tem funções, é uma floresta que vai conviver com a sociedade. Quais são os critérios que vocês têm no projeto para uma floresta urbana?</w:t>
      </w:r>
    </w:p>
    <w:p w14:paraId="23B7CF3F" w14:textId="3E42FFFA" w:rsidR="00CB6D46" w:rsidRPr="00080FA1" w:rsidRDefault="00CB6D46" w:rsidP="009B3272">
      <w:pPr>
        <w:spacing w:line="480" w:lineRule="auto"/>
        <w:ind w:left="2268" w:firstLine="0"/>
        <w:rPr>
          <w:rFonts w:ascii="Times New Roman" w:hAnsi="Times New Roman" w:cs="Times New Roman"/>
          <w:sz w:val="20"/>
          <w:szCs w:val="20"/>
        </w:rPr>
      </w:pPr>
    </w:p>
    <w:p w14:paraId="6FAA4E07" w14:textId="52AAEC3C" w:rsidR="00CB6D46" w:rsidRPr="00080FA1" w:rsidRDefault="001C253C"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Na</w:t>
      </w:r>
      <w:r w:rsidR="00CB6D46" w:rsidRPr="00080FA1">
        <w:rPr>
          <w:rFonts w:ascii="Times New Roman" w:hAnsi="Times New Roman" w:cs="Times New Roman"/>
          <w:sz w:val="24"/>
          <w:szCs w:val="24"/>
        </w:rPr>
        <w:t xml:space="preserve"> resposta, Lourenço mostra alguns dilemas do Projeto e sua própria trajetória profissional. O Projeto não pode considerar </w:t>
      </w:r>
      <w:r w:rsidRPr="00080FA1">
        <w:rPr>
          <w:rFonts w:ascii="Times New Roman" w:hAnsi="Times New Roman" w:cs="Times New Roman"/>
          <w:sz w:val="24"/>
          <w:szCs w:val="24"/>
        </w:rPr>
        <w:t>somente</w:t>
      </w:r>
      <w:r w:rsidR="00CB6D46" w:rsidRPr="00080FA1">
        <w:rPr>
          <w:rFonts w:ascii="Times New Roman" w:hAnsi="Times New Roman" w:cs="Times New Roman"/>
          <w:sz w:val="24"/>
          <w:szCs w:val="24"/>
        </w:rPr>
        <w:t xml:space="preserve"> um tipo de </w:t>
      </w:r>
      <w:r w:rsidRPr="00080FA1">
        <w:rPr>
          <w:rFonts w:ascii="Times New Roman" w:hAnsi="Times New Roman" w:cs="Times New Roman"/>
          <w:sz w:val="24"/>
          <w:szCs w:val="24"/>
        </w:rPr>
        <w:t>saber</w:t>
      </w:r>
      <w:r w:rsidR="00CB6D46" w:rsidRPr="00080FA1">
        <w:rPr>
          <w:rFonts w:ascii="Times New Roman" w:hAnsi="Times New Roman" w:cs="Times New Roman"/>
          <w:sz w:val="24"/>
          <w:szCs w:val="24"/>
        </w:rPr>
        <w:t xml:space="preserve"> - Engenharia Ambiental. </w:t>
      </w:r>
      <w:r w:rsidRPr="00080FA1">
        <w:rPr>
          <w:rFonts w:ascii="Times New Roman" w:hAnsi="Times New Roman" w:cs="Times New Roman"/>
          <w:sz w:val="24"/>
          <w:szCs w:val="24"/>
        </w:rPr>
        <w:t xml:space="preserve">Ele é </w:t>
      </w:r>
      <w:r w:rsidR="00CB6D46" w:rsidRPr="00080FA1">
        <w:rPr>
          <w:rFonts w:ascii="Times New Roman" w:hAnsi="Times New Roman" w:cs="Times New Roman"/>
          <w:sz w:val="24"/>
          <w:szCs w:val="24"/>
        </w:rPr>
        <w:t>também um projeto político, e</w:t>
      </w:r>
      <w:r w:rsidRPr="00080FA1">
        <w:rPr>
          <w:rFonts w:ascii="Times New Roman" w:hAnsi="Times New Roman" w:cs="Times New Roman"/>
          <w:sz w:val="24"/>
          <w:szCs w:val="24"/>
        </w:rPr>
        <w:t xml:space="preserve"> tem que</w:t>
      </w:r>
      <w:r w:rsidR="00CB6D46" w:rsidRPr="00080FA1">
        <w:rPr>
          <w:rFonts w:ascii="Times New Roman" w:hAnsi="Times New Roman" w:cs="Times New Roman"/>
          <w:sz w:val="24"/>
          <w:szCs w:val="24"/>
        </w:rPr>
        <w:t xml:space="preserve"> considerar a comunidade como parceir</w:t>
      </w:r>
      <w:r w:rsidRPr="00080FA1">
        <w:rPr>
          <w:rFonts w:ascii="Times New Roman" w:hAnsi="Times New Roman" w:cs="Times New Roman"/>
          <w:sz w:val="24"/>
          <w:szCs w:val="24"/>
        </w:rPr>
        <w:t>o</w:t>
      </w:r>
      <w:r w:rsidR="00CB6D46" w:rsidRPr="00080FA1">
        <w:rPr>
          <w:rFonts w:ascii="Times New Roman" w:hAnsi="Times New Roman" w:cs="Times New Roman"/>
          <w:sz w:val="24"/>
          <w:szCs w:val="24"/>
        </w:rPr>
        <w:t>. Lourenço precis</w:t>
      </w:r>
      <w:r w:rsidRPr="00080FA1">
        <w:rPr>
          <w:rFonts w:ascii="Times New Roman" w:hAnsi="Times New Roman" w:cs="Times New Roman"/>
          <w:sz w:val="24"/>
          <w:szCs w:val="24"/>
        </w:rPr>
        <w:t xml:space="preserve">ou achar </w:t>
      </w:r>
      <w:r w:rsidR="00CB6D46" w:rsidRPr="00080FA1">
        <w:rPr>
          <w:rFonts w:ascii="Times New Roman" w:hAnsi="Times New Roman" w:cs="Times New Roman"/>
          <w:sz w:val="24"/>
          <w:szCs w:val="24"/>
        </w:rPr>
        <w:t>um equilíbrio para es</w:t>
      </w:r>
      <w:r w:rsidRPr="00080FA1">
        <w:rPr>
          <w:rFonts w:ascii="Times New Roman" w:hAnsi="Times New Roman" w:cs="Times New Roman"/>
          <w:sz w:val="24"/>
          <w:szCs w:val="24"/>
        </w:rPr>
        <w:t>ta</w:t>
      </w:r>
      <w:r w:rsidR="00CB6D46" w:rsidRPr="00080FA1">
        <w:rPr>
          <w:rFonts w:ascii="Times New Roman" w:hAnsi="Times New Roman" w:cs="Times New Roman"/>
          <w:sz w:val="24"/>
          <w:szCs w:val="24"/>
        </w:rPr>
        <w:t xml:space="preserve"> dupla função: engenheiro florestal e funcionário da prefeitura.</w:t>
      </w:r>
    </w:p>
    <w:p w14:paraId="091E2FD0" w14:textId="1056617D" w:rsidR="00B178BE" w:rsidRPr="00080FA1" w:rsidRDefault="001B2598" w:rsidP="009B3272">
      <w:pPr>
        <w:ind w:left="2835" w:firstLine="0"/>
        <w:rPr>
          <w:rFonts w:ascii="Times New Roman" w:hAnsi="Times New Roman" w:cs="Times New Roman"/>
          <w:sz w:val="20"/>
          <w:szCs w:val="20"/>
        </w:rPr>
      </w:pPr>
      <w:r w:rsidRPr="00080FA1">
        <w:rPr>
          <w:rFonts w:ascii="Times New Roman" w:hAnsi="Times New Roman" w:cs="Times New Roman"/>
          <w:sz w:val="20"/>
          <w:szCs w:val="20"/>
        </w:rPr>
        <w:t xml:space="preserve">Luiz Lourenço: </w:t>
      </w:r>
      <w:r w:rsidR="00B178BE" w:rsidRPr="00080FA1">
        <w:rPr>
          <w:rFonts w:ascii="Times New Roman" w:hAnsi="Times New Roman" w:cs="Times New Roman"/>
          <w:sz w:val="20"/>
          <w:szCs w:val="20"/>
        </w:rPr>
        <w:t xml:space="preserve">O primeiro passo é, tem que usar mão de obra da comunidade. No caso do Mutirão de Reflorestamento, a gente tem a necessidade de montar uma floresta a montante de uma comunidade. Porque a única justificativa trabalhista, técnico trabalhista, para poder usar o Mutirão, </w:t>
      </w:r>
      <w:proofErr w:type="gramStart"/>
      <w:r w:rsidR="00B178BE" w:rsidRPr="00080FA1">
        <w:rPr>
          <w:rFonts w:ascii="Times New Roman" w:hAnsi="Times New Roman" w:cs="Times New Roman"/>
          <w:sz w:val="20"/>
          <w:szCs w:val="20"/>
        </w:rPr>
        <w:t>as pessoas não tem</w:t>
      </w:r>
      <w:proofErr w:type="gramEnd"/>
      <w:r w:rsidR="00B178BE" w:rsidRPr="00080FA1">
        <w:rPr>
          <w:rFonts w:ascii="Times New Roman" w:hAnsi="Times New Roman" w:cs="Times New Roman"/>
          <w:sz w:val="20"/>
          <w:szCs w:val="20"/>
        </w:rPr>
        <w:t xml:space="preserve"> carteira assinada, não tem nada. Assim, não posso fazer onde eu quero, primeiro passo é esse. Somado, a gente sempre precisa que a associação de moradores procure a gente. Por mais que eu goste daquela área para trabalhar, o pedido tem que partir da associação, entendeu? É até uma questão </w:t>
      </w:r>
      <w:proofErr w:type="gramStart"/>
      <w:r w:rsidR="00B178BE" w:rsidRPr="00080FA1">
        <w:rPr>
          <w:rFonts w:ascii="Times New Roman" w:hAnsi="Times New Roman" w:cs="Times New Roman"/>
          <w:sz w:val="20"/>
          <w:szCs w:val="20"/>
        </w:rPr>
        <w:t>da</w:t>
      </w:r>
      <w:proofErr w:type="gramEnd"/>
      <w:r w:rsidR="00B178BE" w:rsidRPr="00080FA1">
        <w:rPr>
          <w:rFonts w:ascii="Times New Roman" w:hAnsi="Times New Roman" w:cs="Times New Roman"/>
          <w:sz w:val="20"/>
          <w:szCs w:val="20"/>
        </w:rPr>
        <w:t xml:space="preserve"> gente dar apoio a associação de moradores. </w:t>
      </w:r>
    </w:p>
    <w:p w14:paraId="782F76E0" w14:textId="661D0452" w:rsidR="001B2598" w:rsidRPr="00080FA1" w:rsidRDefault="001B2598" w:rsidP="009B3272">
      <w:pPr>
        <w:spacing w:line="480" w:lineRule="auto"/>
        <w:ind w:left="2268" w:firstLine="0"/>
        <w:rPr>
          <w:rFonts w:ascii="Times New Roman" w:hAnsi="Times New Roman" w:cs="Times New Roman"/>
          <w:sz w:val="20"/>
          <w:szCs w:val="20"/>
        </w:rPr>
      </w:pPr>
    </w:p>
    <w:p w14:paraId="3B8B69B0" w14:textId="6E624CDE" w:rsidR="001B2598" w:rsidRPr="00080FA1" w:rsidRDefault="001B2598" w:rsidP="009B3272">
      <w:pPr>
        <w:spacing w:line="480" w:lineRule="auto"/>
        <w:ind w:left="2268" w:firstLine="0"/>
        <w:rPr>
          <w:rFonts w:ascii="Times New Roman" w:hAnsi="Times New Roman" w:cs="Times New Roman"/>
          <w:sz w:val="20"/>
          <w:szCs w:val="20"/>
        </w:rPr>
      </w:pPr>
    </w:p>
    <w:p w14:paraId="4C2BC8E0" w14:textId="2542B9A3" w:rsidR="001B2598" w:rsidRPr="00080FA1" w:rsidRDefault="001B2598"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lastRenderedPageBreak/>
        <w:t xml:space="preserve">Daí a epígrafe deste texto, que mostra </w:t>
      </w:r>
      <w:r w:rsidR="001C253C" w:rsidRPr="00080FA1">
        <w:rPr>
          <w:rFonts w:ascii="Times New Roman" w:hAnsi="Times New Roman" w:cs="Times New Roman"/>
          <w:sz w:val="24"/>
          <w:szCs w:val="24"/>
        </w:rPr>
        <w:t>a</w:t>
      </w:r>
      <w:r w:rsidRPr="00080FA1">
        <w:rPr>
          <w:rFonts w:ascii="Times New Roman" w:hAnsi="Times New Roman" w:cs="Times New Roman"/>
          <w:sz w:val="24"/>
          <w:szCs w:val="24"/>
        </w:rPr>
        <w:t xml:space="preserve"> transformação </w:t>
      </w:r>
      <w:r w:rsidR="001C253C" w:rsidRPr="00080FA1">
        <w:rPr>
          <w:rFonts w:ascii="Times New Roman" w:hAnsi="Times New Roman" w:cs="Times New Roman"/>
          <w:sz w:val="24"/>
          <w:szCs w:val="24"/>
        </w:rPr>
        <w:t xml:space="preserve">mesma </w:t>
      </w:r>
      <w:r w:rsidRPr="00080FA1">
        <w:rPr>
          <w:rFonts w:ascii="Times New Roman" w:hAnsi="Times New Roman" w:cs="Times New Roman"/>
          <w:sz w:val="24"/>
          <w:szCs w:val="24"/>
        </w:rPr>
        <w:t xml:space="preserve">do profissional. Se no início ele vê a comunidade como um mal necessário, </w:t>
      </w:r>
      <w:r w:rsidR="001C253C" w:rsidRPr="00080FA1">
        <w:rPr>
          <w:rFonts w:ascii="Times New Roman" w:hAnsi="Times New Roman" w:cs="Times New Roman"/>
          <w:sz w:val="24"/>
          <w:szCs w:val="24"/>
        </w:rPr>
        <w:t>por vezes</w:t>
      </w:r>
      <w:r w:rsidRPr="00080FA1">
        <w:rPr>
          <w:rFonts w:ascii="Times New Roman" w:hAnsi="Times New Roman" w:cs="Times New Roman"/>
          <w:sz w:val="24"/>
          <w:szCs w:val="24"/>
        </w:rPr>
        <w:t xml:space="preserve"> um </w:t>
      </w:r>
      <w:r w:rsidR="001C253C" w:rsidRPr="00080FA1">
        <w:rPr>
          <w:rFonts w:ascii="Times New Roman" w:hAnsi="Times New Roman" w:cs="Times New Roman"/>
          <w:sz w:val="24"/>
          <w:szCs w:val="24"/>
        </w:rPr>
        <w:t>empecilho</w:t>
      </w:r>
      <w:r w:rsidRPr="00080FA1">
        <w:rPr>
          <w:rFonts w:ascii="Times New Roman" w:hAnsi="Times New Roman" w:cs="Times New Roman"/>
          <w:sz w:val="24"/>
          <w:szCs w:val="24"/>
        </w:rPr>
        <w:t xml:space="preserve"> para a execução de um trabalho eminentemente técnico, ao longo do Projeto sua </w:t>
      </w:r>
      <w:proofErr w:type="spellStart"/>
      <w:r w:rsidRPr="00080FA1">
        <w:rPr>
          <w:rFonts w:ascii="Times New Roman" w:hAnsi="Times New Roman" w:cs="Times New Roman"/>
          <w:sz w:val="24"/>
          <w:szCs w:val="24"/>
        </w:rPr>
        <w:t>perspectiva</w:t>
      </w:r>
      <w:proofErr w:type="spellEnd"/>
      <w:r w:rsidRPr="00080FA1">
        <w:rPr>
          <w:rFonts w:ascii="Times New Roman" w:hAnsi="Times New Roman" w:cs="Times New Roman"/>
          <w:sz w:val="24"/>
          <w:szCs w:val="24"/>
        </w:rPr>
        <w:t xml:space="preserve"> muda, e a comunidade </w:t>
      </w:r>
      <w:r w:rsidR="001C253C" w:rsidRPr="00080FA1">
        <w:rPr>
          <w:rFonts w:ascii="Times New Roman" w:hAnsi="Times New Roman" w:cs="Times New Roman"/>
          <w:sz w:val="24"/>
          <w:szCs w:val="24"/>
        </w:rPr>
        <w:t xml:space="preserve">passa a ser </w:t>
      </w:r>
      <w:r w:rsidRPr="00080FA1">
        <w:rPr>
          <w:rFonts w:ascii="Times New Roman" w:hAnsi="Times New Roman" w:cs="Times New Roman"/>
          <w:sz w:val="24"/>
          <w:szCs w:val="24"/>
        </w:rPr>
        <w:t>cobiçada parceria. E por conta dessa parceria</w:t>
      </w:r>
      <w:r w:rsidR="001C253C" w:rsidRPr="00080FA1">
        <w:rPr>
          <w:rFonts w:ascii="Times New Roman" w:hAnsi="Times New Roman" w:cs="Times New Roman"/>
          <w:sz w:val="24"/>
          <w:szCs w:val="24"/>
        </w:rPr>
        <w:t xml:space="preserve"> </w:t>
      </w:r>
      <w:r w:rsidRPr="00080FA1">
        <w:rPr>
          <w:rFonts w:ascii="Times New Roman" w:hAnsi="Times New Roman" w:cs="Times New Roman"/>
          <w:sz w:val="24"/>
          <w:szCs w:val="24"/>
        </w:rPr>
        <w:t>vale até flexibilizar o Projeto.</w:t>
      </w:r>
    </w:p>
    <w:p w14:paraId="656DEE17" w14:textId="0EECD35F" w:rsidR="00B178BE" w:rsidRPr="00080FA1" w:rsidRDefault="001B2598" w:rsidP="009B3272">
      <w:pPr>
        <w:ind w:left="2835" w:firstLine="0"/>
        <w:rPr>
          <w:rFonts w:ascii="Times New Roman" w:hAnsi="Times New Roman" w:cs="Times New Roman"/>
          <w:sz w:val="20"/>
          <w:szCs w:val="20"/>
        </w:rPr>
      </w:pPr>
      <w:r w:rsidRPr="00080FA1">
        <w:rPr>
          <w:rFonts w:ascii="Times New Roman" w:hAnsi="Times New Roman" w:cs="Times New Roman"/>
          <w:sz w:val="20"/>
          <w:szCs w:val="20"/>
        </w:rPr>
        <w:t>Luiz Lourenço</w:t>
      </w:r>
      <w:r w:rsidR="00B178BE" w:rsidRPr="00080FA1">
        <w:rPr>
          <w:rFonts w:ascii="Times New Roman" w:hAnsi="Times New Roman" w:cs="Times New Roman"/>
          <w:sz w:val="20"/>
          <w:szCs w:val="20"/>
        </w:rPr>
        <w:t xml:space="preserve">: Lá trás, e eu era uma dessas pessoas, eu particularmente, não gostava das pessoas no reflorestamento. Não queria que as pessoas da comunidade entrassem no reflorestamento. </w:t>
      </w:r>
    </w:p>
    <w:p w14:paraId="4553DD79" w14:textId="59533404" w:rsidR="00B178BE" w:rsidRPr="00080FA1" w:rsidRDefault="00B178BE" w:rsidP="009B3272">
      <w:pPr>
        <w:ind w:left="2835" w:firstLine="0"/>
        <w:rPr>
          <w:rFonts w:ascii="Times New Roman" w:hAnsi="Times New Roman" w:cs="Times New Roman"/>
          <w:sz w:val="20"/>
          <w:szCs w:val="20"/>
        </w:rPr>
      </w:pPr>
      <w:r w:rsidRPr="00080FA1">
        <w:rPr>
          <w:rFonts w:ascii="Times New Roman" w:hAnsi="Times New Roman" w:cs="Times New Roman"/>
          <w:sz w:val="20"/>
          <w:szCs w:val="20"/>
        </w:rPr>
        <w:t xml:space="preserve">Entrevistadora: Deixa a gente fazer o trabalho da gente... </w:t>
      </w:r>
    </w:p>
    <w:p w14:paraId="3D6431C4" w14:textId="723A12EF" w:rsidR="00B178BE" w:rsidRPr="00080FA1" w:rsidRDefault="00B178BE" w:rsidP="009B3272">
      <w:pPr>
        <w:ind w:left="2835" w:firstLine="0"/>
        <w:rPr>
          <w:rFonts w:ascii="Times New Roman" w:hAnsi="Times New Roman" w:cs="Times New Roman"/>
          <w:sz w:val="20"/>
          <w:szCs w:val="20"/>
        </w:rPr>
      </w:pPr>
      <w:r w:rsidRPr="00080FA1">
        <w:rPr>
          <w:rFonts w:ascii="Times New Roman" w:hAnsi="Times New Roman" w:cs="Times New Roman"/>
          <w:sz w:val="20"/>
          <w:szCs w:val="20"/>
        </w:rPr>
        <w:t>Luiz Lourenço: Não vem pisar nas minhas mudas! [risos] Você tá atrapalhando! “</w:t>
      </w:r>
      <w:r w:rsidRPr="00080FA1">
        <w:rPr>
          <w:rFonts w:ascii="Times New Roman" w:hAnsi="Times New Roman" w:cs="Times New Roman"/>
          <w:i/>
          <w:iCs/>
          <w:sz w:val="20"/>
          <w:szCs w:val="20"/>
        </w:rPr>
        <w:t>Eu queria que plantasse jaca, eu queria que plantasse laranja...</w:t>
      </w:r>
      <w:r w:rsidRPr="00080FA1">
        <w:rPr>
          <w:rFonts w:ascii="Times New Roman" w:hAnsi="Times New Roman" w:cs="Times New Roman"/>
          <w:sz w:val="20"/>
          <w:szCs w:val="20"/>
        </w:rPr>
        <w:t>”</w:t>
      </w:r>
    </w:p>
    <w:p w14:paraId="47D5F8A1" w14:textId="7241ADE8" w:rsidR="00B178BE" w:rsidRPr="00080FA1" w:rsidRDefault="00B178BE" w:rsidP="009B3272">
      <w:pPr>
        <w:ind w:left="2835" w:firstLine="0"/>
        <w:rPr>
          <w:rFonts w:ascii="Times New Roman" w:hAnsi="Times New Roman" w:cs="Times New Roman"/>
          <w:sz w:val="20"/>
          <w:szCs w:val="20"/>
        </w:rPr>
      </w:pPr>
      <w:r w:rsidRPr="00080FA1">
        <w:rPr>
          <w:rFonts w:ascii="Times New Roman" w:hAnsi="Times New Roman" w:cs="Times New Roman"/>
          <w:sz w:val="20"/>
          <w:szCs w:val="20"/>
        </w:rPr>
        <w:t>Cláudia França: É, os pedidos sempre são esses! Plantar frutíferas...</w:t>
      </w:r>
    </w:p>
    <w:p w14:paraId="146F1B10" w14:textId="420AAF23" w:rsidR="001B2598" w:rsidRPr="00080FA1" w:rsidRDefault="00B178BE" w:rsidP="009B3272">
      <w:pPr>
        <w:ind w:left="2835" w:firstLine="0"/>
        <w:rPr>
          <w:rFonts w:ascii="Times New Roman" w:hAnsi="Times New Roman" w:cs="Times New Roman"/>
          <w:sz w:val="20"/>
          <w:szCs w:val="20"/>
        </w:rPr>
      </w:pPr>
      <w:r w:rsidRPr="00080FA1">
        <w:rPr>
          <w:rFonts w:ascii="Times New Roman" w:hAnsi="Times New Roman" w:cs="Times New Roman"/>
          <w:sz w:val="20"/>
          <w:szCs w:val="20"/>
        </w:rPr>
        <w:t>Luiz Lourenço: Frutíferas tradicionais. E a gente evoluiu, planta frutífera, mas não faço tudo o que eles querem. Hoje eu já consigo ver isso com outros olhos. Eu tentava pensar como eu posso trazer o pessoal, assim?  A minha ideia era comprar o pessoal do Mutirão, comprar a ideia da floresta, e eles levarem para a comunidade. Mas que eles percebam que o clima ficou melhor, que não tá deslizando</w:t>
      </w:r>
      <w:r w:rsidR="00071A46" w:rsidRPr="00080FA1">
        <w:rPr>
          <w:rFonts w:ascii="Times New Roman" w:hAnsi="Times New Roman" w:cs="Times New Roman"/>
          <w:sz w:val="20"/>
          <w:szCs w:val="20"/>
        </w:rPr>
        <w:t>(</w:t>
      </w:r>
      <w:r w:rsidRPr="00080FA1">
        <w:rPr>
          <w:rFonts w:ascii="Times New Roman" w:hAnsi="Times New Roman" w:cs="Times New Roman"/>
          <w:sz w:val="20"/>
          <w:szCs w:val="20"/>
        </w:rPr>
        <w:t>...</w:t>
      </w:r>
      <w:r w:rsidR="00071A46" w:rsidRPr="00080FA1">
        <w:rPr>
          <w:rFonts w:ascii="Times New Roman" w:hAnsi="Times New Roman" w:cs="Times New Roman"/>
          <w:sz w:val="20"/>
          <w:szCs w:val="20"/>
        </w:rPr>
        <w:t>),</w:t>
      </w:r>
      <w:r w:rsidRPr="00080FA1">
        <w:rPr>
          <w:rFonts w:ascii="Times New Roman" w:hAnsi="Times New Roman" w:cs="Times New Roman"/>
          <w:sz w:val="20"/>
          <w:szCs w:val="20"/>
        </w:rPr>
        <w:t xml:space="preserve"> </w:t>
      </w:r>
      <w:r w:rsidR="00071A46" w:rsidRPr="00080FA1">
        <w:rPr>
          <w:rFonts w:ascii="Times New Roman" w:hAnsi="Times New Roman" w:cs="Times New Roman"/>
          <w:sz w:val="20"/>
          <w:szCs w:val="20"/>
        </w:rPr>
        <w:t>mas</w:t>
      </w:r>
      <w:r w:rsidRPr="00080FA1">
        <w:rPr>
          <w:rFonts w:ascii="Times New Roman" w:hAnsi="Times New Roman" w:cs="Times New Roman"/>
          <w:sz w:val="20"/>
          <w:szCs w:val="20"/>
        </w:rPr>
        <w:t xml:space="preserve"> não vem mexer na floresta, não vem perturbar. Porque já é um trabalho pesado, árduo, carregar muda, cortar capim</w:t>
      </w:r>
      <w:proofErr w:type="gramStart"/>
      <w:r w:rsidRPr="00080FA1">
        <w:rPr>
          <w:rFonts w:ascii="Times New Roman" w:hAnsi="Times New Roman" w:cs="Times New Roman"/>
          <w:sz w:val="20"/>
          <w:szCs w:val="20"/>
        </w:rPr>
        <w:t>... É</w:t>
      </w:r>
      <w:proofErr w:type="gramEnd"/>
      <w:r w:rsidRPr="00080FA1">
        <w:rPr>
          <w:rFonts w:ascii="Times New Roman" w:hAnsi="Times New Roman" w:cs="Times New Roman"/>
          <w:sz w:val="20"/>
          <w:szCs w:val="20"/>
        </w:rPr>
        <w:t xml:space="preserve"> complicado. Uma pessoa passa ali, pisa numa muda que eu sei, e o pessoal do campo, sabe quanto trabalho deu para plantar aquela muda ali. Hoje eu já consigo vislumbrar um pouco mais, tentar. Dependendo da situação a gente precisa fazer um pomar, a gente tenta</w:t>
      </w:r>
      <w:r w:rsidR="00071A46" w:rsidRPr="00080FA1">
        <w:rPr>
          <w:rFonts w:ascii="Times New Roman" w:hAnsi="Times New Roman" w:cs="Times New Roman"/>
          <w:sz w:val="20"/>
          <w:szCs w:val="20"/>
        </w:rPr>
        <w:t xml:space="preserve"> (...). </w:t>
      </w:r>
    </w:p>
    <w:p w14:paraId="4BAAF101" w14:textId="77EC864E" w:rsidR="001B2598" w:rsidRPr="00080FA1" w:rsidRDefault="001B2598" w:rsidP="009B3272">
      <w:pPr>
        <w:spacing w:line="480" w:lineRule="auto"/>
        <w:ind w:left="2268" w:firstLine="0"/>
        <w:rPr>
          <w:rFonts w:ascii="Times New Roman" w:hAnsi="Times New Roman" w:cs="Times New Roman"/>
          <w:sz w:val="20"/>
          <w:szCs w:val="20"/>
        </w:rPr>
      </w:pPr>
    </w:p>
    <w:p w14:paraId="78A09B18" w14:textId="748D13F4" w:rsidR="001B2598" w:rsidRPr="00080FA1" w:rsidRDefault="001B2598"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Afinal, a floresta</w:t>
      </w:r>
      <w:r w:rsidR="001C253C" w:rsidRPr="00080FA1">
        <w:rPr>
          <w:rFonts w:ascii="Times New Roman" w:hAnsi="Times New Roman" w:cs="Times New Roman"/>
          <w:sz w:val="24"/>
          <w:szCs w:val="24"/>
        </w:rPr>
        <w:t xml:space="preserve"> bem vale uma jaqueira a mais... </w:t>
      </w:r>
    </w:p>
    <w:p w14:paraId="446ADACF" w14:textId="2A68BF94" w:rsidR="001B2598" w:rsidRPr="00080FA1" w:rsidRDefault="001B2598"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França e Lourenço fala</w:t>
      </w:r>
      <w:r w:rsidR="001C253C" w:rsidRPr="00080FA1">
        <w:rPr>
          <w:rFonts w:ascii="Times New Roman" w:hAnsi="Times New Roman" w:cs="Times New Roman"/>
          <w:sz w:val="24"/>
          <w:szCs w:val="24"/>
        </w:rPr>
        <w:t>m do Projeto Mutirão com enorme</w:t>
      </w:r>
      <w:r w:rsidRPr="00080FA1">
        <w:rPr>
          <w:rFonts w:ascii="Times New Roman" w:hAnsi="Times New Roman" w:cs="Times New Roman"/>
          <w:sz w:val="24"/>
          <w:szCs w:val="24"/>
        </w:rPr>
        <w:t xml:space="preserve"> orgulho,</w:t>
      </w:r>
      <w:r w:rsidR="001C253C" w:rsidRPr="00080FA1">
        <w:rPr>
          <w:rFonts w:ascii="Times New Roman" w:hAnsi="Times New Roman" w:cs="Times New Roman"/>
          <w:sz w:val="24"/>
          <w:szCs w:val="24"/>
        </w:rPr>
        <w:t xml:space="preserve"> um </w:t>
      </w:r>
      <w:r w:rsidRPr="00080FA1">
        <w:rPr>
          <w:rFonts w:ascii="Times New Roman" w:hAnsi="Times New Roman" w:cs="Times New Roman"/>
          <w:sz w:val="24"/>
          <w:szCs w:val="24"/>
        </w:rPr>
        <w:t>projeto que sobreviveu a</w:t>
      </w:r>
      <w:r w:rsidR="001C253C" w:rsidRPr="00080FA1">
        <w:rPr>
          <w:rFonts w:ascii="Times New Roman" w:hAnsi="Times New Roman" w:cs="Times New Roman"/>
          <w:sz w:val="24"/>
          <w:szCs w:val="24"/>
        </w:rPr>
        <w:t xml:space="preserve"> muitas e diferentes </w:t>
      </w:r>
      <w:r w:rsidRPr="00080FA1">
        <w:rPr>
          <w:rFonts w:ascii="Times New Roman" w:hAnsi="Times New Roman" w:cs="Times New Roman"/>
          <w:sz w:val="24"/>
          <w:szCs w:val="24"/>
        </w:rPr>
        <w:t>administrações municipais. Mesmo com os conflitos que po</w:t>
      </w:r>
      <w:r w:rsidR="001C253C" w:rsidRPr="00080FA1">
        <w:rPr>
          <w:rFonts w:ascii="Times New Roman" w:hAnsi="Times New Roman" w:cs="Times New Roman"/>
          <w:sz w:val="24"/>
          <w:szCs w:val="24"/>
        </w:rPr>
        <w:t>ssam</w:t>
      </w:r>
      <w:r w:rsidRPr="00080FA1">
        <w:rPr>
          <w:rFonts w:ascii="Times New Roman" w:hAnsi="Times New Roman" w:cs="Times New Roman"/>
          <w:sz w:val="24"/>
          <w:szCs w:val="24"/>
        </w:rPr>
        <w:t xml:space="preserve"> surgir dessa relação de interdependência entre os técnicos</w:t>
      </w:r>
      <w:r w:rsidR="001C253C" w:rsidRPr="00080FA1">
        <w:rPr>
          <w:rFonts w:ascii="Times New Roman" w:hAnsi="Times New Roman" w:cs="Times New Roman"/>
          <w:sz w:val="24"/>
          <w:szCs w:val="24"/>
        </w:rPr>
        <w:t xml:space="preserve"> e moradores</w:t>
      </w:r>
      <w:r w:rsidRPr="00080FA1">
        <w:rPr>
          <w:rFonts w:ascii="Times New Roman" w:hAnsi="Times New Roman" w:cs="Times New Roman"/>
          <w:sz w:val="24"/>
          <w:szCs w:val="24"/>
        </w:rPr>
        <w:t>, e</w:t>
      </w:r>
      <w:r w:rsidR="001C253C" w:rsidRPr="00080FA1">
        <w:rPr>
          <w:rFonts w:ascii="Times New Roman" w:hAnsi="Times New Roman" w:cs="Times New Roman"/>
          <w:sz w:val="24"/>
          <w:szCs w:val="24"/>
        </w:rPr>
        <w:t xml:space="preserve"> ainda</w:t>
      </w:r>
      <w:r w:rsidRPr="00080FA1">
        <w:rPr>
          <w:rFonts w:ascii="Times New Roman" w:hAnsi="Times New Roman" w:cs="Times New Roman"/>
          <w:sz w:val="24"/>
          <w:szCs w:val="24"/>
        </w:rPr>
        <w:t xml:space="preserve"> considerando nesse cenário as questões políticas de </w:t>
      </w:r>
      <w:proofErr w:type="spellStart"/>
      <w:r w:rsidRPr="00080FA1">
        <w:rPr>
          <w:rFonts w:ascii="Times New Roman" w:hAnsi="Times New Roman" w:cs="Times New Roman"/>
          <w:sz w:val="24"/>
          <w:szCs w:val="24"/>
        </w:rPr>
        <w:t>manutençã</w:t>
      </w:r>
      <w:proofErr w:type="spellEnd"/>
      <w:r w:rsidR="00CF5E4C" w:rsidRPr="00080FA1">
        <w:rPr>
          <w:rFonts w:ascii="Times New Roman" w:hAnsi="Times New Roman" w:cs="Times New Roman"/>
          <w:sz w:val="24"/>
          <w:szCs w:val="24"/>
        </w:rPr>
        <w:t xml:space="preserve"> de projetos e </w:t>
      </w:r>
      <w:proofErr w:type="gramStart"/>
      <w:r w:rsidR="00CF5E4C" w:rsidRPr="00080FA1">
        <w:rPr>
          <w:rFonts w:ascii="Times New Roman" w:hAnsi="Times New Roman" w:cs="Times New Roman"/>
          <w:sz w:val="24"/>
          <w:szCs w:val="24"/>
        </w:rPr>
        <w:t xml:space="preserve">verbas, </w:t>
      </w:r>
      <w:r w:rsidRPr="00080FA1">
        <w:rPr>
          <w:rFonts w:ascii="Times New Roman" w:hAnsi="Times New Roman" w:cs="Times New Roman"/>
          <w:sz w:val="24"/>
          <w:szCs w:val="24"/>
        </w:rPr>
        <w:t xml:space="preserve"> </w:t>
      </w:r>
      <w:r w:rsidRPr="00080FA1">
        <w:rPr>
          <w:rFonts w:ascii="Times New Roman" w:hAnsi="Times New Roman" w:cs="Times New Roman"/>
          <w:sz w:val="24"/>
          <w:szCs w:val="24"/>
        </w:rPr>
        <w:lastRenderedPageBreak/>
        <w:t>o</w:t>
      </w:r>
      <w:proofErr w:type="gramEnd"/>
      <w:r w:rsidRPr="00080FA1">
        <w:rPr>
          <w:rFonts w:ascii="Times New Roman" w:hAnsi="Times New Roman" w:cs="Times New Roman"/>
          <w:sz w:val="24"/>
          <w:szCs w:val="24"/>
        </w:rPr>
        <w:t xml:space="preserve"> Mutirão O Reflorestamento é um projeto de sucesso. França e Lourenço listaram os prêmios do Projeto Mutirão : selecionados para o Projeto Mega Cidades,</w:t>
      </w:r>
      <w:r w:rsidR="00CF5E4C" w:rsidRPr="00080FA1">
        <w:rPr>
          <w:rFonts w:ascii="Times New Roman" w:hAnsi="Times New Roman" w:cs="Times New Roman"/>
          <w:sz w:val="24"/>
          <w:szCs w:val="24"/>
        </w:rPr>
        <w:t xml:space="preserve"> com patrocínio</w:t>
      </w:r>
      <w:r w:rsidRPr="00080FA1">
        <w:rPr>
          <w:rFonts w:ascii="Times New Roman" w:hAnsi="Times New Roman" w:cs="Times New Roman"/>
          <w:sz w:val="24"/>
          <w:szCs w:val="24"/>
        </w:rPr>
        <w:t xml:space="preserve"> </w:t>
      </w:r>
      <w:r w:rsidR="00CF5E4C" w:rsidRPr="00080FA1">
        <w:rPr>
          <w:rFonts w:ascii="Times New Roman" w:hAnsi="Times New Roman" w:cs="Times New Roman"/>
          <w:sz w:val="24"/>
          <w:szCs w:val="24"/>
        </w:rPr>
        <w:t>da</w:t>
      </w:r>
      <w:r w:rsidRPr="00080FA1">
        <w:rPr>
          <w:rFonts w:ascii="Times New Roman" w:hAnsi="Times New Roman" w:cs="Times New Roman"/>
          <w:sz w:val="24"/>
          <w:szCs w:val="24"/>
        </w:rPr>
        <w:t xml:space="preserve"> Organização das Nações Unidas (ONU); </w:t>
      </w:r>
      <w:r w:rsidR="00CF5E4C" w:rsidRPr="00080FA1">
        <w:rPr>
          <w:rFonts w:ascii="Times New Roman" w:hAnsi="Times New Roman" w:cs="Times New Roman"/>
          <w:sz w:val="24"/>
          <w:szCs w:val="24"/>
        </w:rPr>
        <w:t xml:space="preserve">relacionado </w:t>
      </w:r>
      <w:r w:rsidRPr="00080FA1">
        <w:rPr>
          <w:rFonts w:ascii="Times New Roman" w:hAnsi="Times New Roman" w:cs="Times New Roman"/>
          <w:sz w:val="24"/>
          <w:szCs w:val="24"/>
        </w:rPr>
        <w:t xml:space="preserve">entre as "100 Experiências Brasileiras de Desenvolvimento Sustentável" (1990); vencedor do Prêmio Meio Ambiente do Conselho Regional de Engenharia e Arquitetura do Rio de Janeiro (1998); vencedor do Projeto </w:t>
      </w:r>
      <w:proofErr w:type="spellStart"/>
      <w:r w:rsidR="00CF5E4C" w:rsidRPr="00080FA1">
        <w:rPr>
          <w:rFonts w:ascii="Times New Roman" w:hAnsi="Times New Roman" w:cs="Times New Roman"/>
          <w:sz w:val="24"/>
          <w:szCs w:val="24"/>
        </w:rPr>
        <w:t>Society</w:t>
      </w:r>
      <w:proofErr w:type="spellEnd"/>
      <w:r w:rsidR="00CF5E4C" w:rsidRPr="00080FA1">
        <w:rPr>
          <w:rFonts w:ascii="Times New Roman" w:hAnsi="Times New Roman" w:cs="Times New Roman"/>
          <w:sz w:val="24"/>
          <w:szCs w:val="24"/>
        </w:rPr>
        <w:t xml:space="preserve"> for </w:t>
      </w:r>
      <w:proofErr w:type="spellStart"/>
      <w:r w:rsidR="00CF5E4C" w:rsidRPr="00080FA1">
        <w:rPr>
          <w:rFonts w:ascii="Times New Roman" w:hAnsi="Times New Roman" w:cs="Times New Roman"/>
          <w:sz w:val="24"/>
          <w:szCs w:val="24"/>
        </w:rPr>
        <w:t>Ecological</w:t>
      </w:r>
      <w:proofErr w:type="spellEnd"/>
      <w:r w:rsidR="00CF5E4C" w:rsidRPr="00080FA1">
        <w:rPr>
          <w:rFonts w:ascii="Times New Roman" w:hAnsi="Times New Roman" w:cs="Times New Roman"/>
          <w:sz w:val="24"/>
          <w:szCs w:val="24"/>
        </w:rPr>
        <w:t xml:space="preserve"> </w:t>
      </w:r>
      <w:proofErr w:type="spellStart"/>
      <w:r w:rsidR="00CF5E4C" w:rsidRPr="00080FA1">
        <w:rPr>
          <w:rFonts w:ascii="Times New Roman" w:hAnsi="Times New Roman" w:cs="Times New Roman"/>
          <w:sz w:val="24"/>
          <w:szCs w:val="24"/>
        </w:rPr>
        <w:t>Restoration</w:t>
      </w:r>
      <w:proofErr w:type="spellEnd"/>
      <w:r w:rsidR="00CF5E4C" w:rsidRPr="00080FA1">
        <w:rPr>
          <w:rFonts w:ascii="Times New Roman" w:hAnsi="Times New Roman" w:cs="Times New Roman"/>
          <w:sz w:val="24"/>
          <w:szCs w:val="24"/>
        </w:rPr>
        <w:t xml:space="preserve"> </w:t>
      </w:r>
      <w:r w:rsidRPr="00080FA1">
        <w:rPr>
          <w:rFonts w:ascii="Times New Roman" w:hAnsi="Times New Roman" w:cs="Times New Roman"/>
          <w:sz w:val="24"/>
          <w:szCs w:val="24"/>
        </w:rPr>
        <w:t xml:space="preserve">(1999); a Menção Honrosa no </w:t>
      </w:r>
      <w:proofErr w:type="spellStart"/>
      <w:r w:rsidRPr="00080FA1">
        <w:rPr>
          <w:rFonts w:ascii="Times New Roman" w:hAnsi="Times New Roman" w:cs="Times New Roman"/>
          <w:sz w:val="24"/>
          <w:szCs w:val="24"/>
        </w:rPr>
        <w:t>Metropolis</w:t>
      </w:r>
      <w:proofErr w:type="spellEnd"/>
      <w:r w:rsidR="00CF5E4C" w:rsidRPr="00080FA1">
        <w:rPr>
          <w:rFonts w:ascii="Times New Roman" w:hAnsi="Times New Roman" w:cs="Times New Roman"/>
          <w:sz w:val="24"/>
          <w:szCs w:val="24"/>
        </w:rPr>
        <w:t xml:space="preserve"> </w:t>
      </w:r>
      <w:proofErr w:type="spellStart"/>
      <w:r w:rsidR="00CF5E4C" w:rsidRPr="00080FA1">
        <w:rPr>
          <w:rFonts w:ascii="Times New Roman" w:hAnsi="Times New Roman" w:cs="Times New Roman"/>
          <w:sz w:val="24"/>
          <w:szCs w:val="24"/>
        </w:rPr>
        <w:t>Award</w:t>
      </w:r>
      <w:proofErr w:type="spellEnd"/>
      <w:r w:rsidRPr="00080FA1">
        <w:rPr>
          <w:rFonts w:ascii="Times New Roman" w:hAnsi="Times New Roman" w:cs="Times New Roman"/>
          <w:sz w:val="24"/>
          <w:szCs w:val="24"/>
        </w:rPr>
        <w:t xml:space="preserve">, em Seul </w:t>
      </w:r>
      <w:proofErr w:type="spellStart"/>
      <w:r w:rsidRPr="00080FA1">
        <w:rPr>
          <w:rFonts w:ascii="Times New Roman" w:hAnsi="Times New Roman" w:cs="Times New Roman"/>
          <w:sz w:val="24"/>
          <w:szCs w:val="24"/>
        </w:rPr>
        <w:t>Cor</w:t>
      </w:r>
      <w:r w:rsidR="00CF5E4C" w:rsidRPr="00080FA1">
        <w:rPr>
          <w:rFonts w:ascii="Times New Roman" w:hAnsi="Times New Roman" w:cs="Times New Roman"/>
          <w:sz w:val="24"/>
          <w:szCs w:val="24"/>
        </w:rPr>
        <w:t>é</w:t>
      </w:r>
      <w:r w:rsidRPr="00080FA1">
        <w:rPr>
          <w:rFonts w:ascii="Times New Roman" w:hAnsi="Times New Roman" w:cs="Times New Roman"/>
          <w:sz w:val="24"/>
          <w:szCs w:val="24"/>
        </w:rPr>
        <w:t>ia</w:t>
      </w:r>
      <w:proofErr w:type="spellEnd"/>
      <w:r w:rsidRPr="00080FA1">
        <w:rPr>
          <w:rFonts w:ascii="Times New Roman" w:hAnsi="Times New Roman" w:cs="Times New Roman"/>
          <w:sz w:val="24"/>
          <w:szCs w:val="24"/>
        </w:rPr>
        <w:t xml:space="preserve"> do Sul (2002); e vários outros. </w:t>
      </w:r>
      <w:r w:rsidR="00CF5E4C" w:rsidRPr="00080FA1">
        <w:rPr>
          <w:rFonts w:ascii="Times New Roman" w:hAnsi="Times New Roman" w:cs="Times New Roman"/>
          <w:sz w:val="24"/>
          <w:szCs w:val="24"/>
        </w:rPr>
        <w:t xml:space="preserve">De </w:t>
      </w:r>
      <w:proofErr w:type="gramStart"/>
      <w:r w:rsidR="00CF5E4C" w:rsidRPr="00080FA1">
        <w:rPr>
          <w:rFonts w:ascii="Times New Roman" w:hAnsi="Times New Roman" w:cs="Times New Roman"/>
          <w:sz w:val="24"/>
          <w:szCs w:val="24"/>
        </w:rPr>
        <w:t>fato</w:t>
      </w:r>
      <w:proofErr w:type="gramEnd"/>
      <w:r w:rsidRPr="00080FA1">
        <w:rPr>
          <w:rFonts w:ascii="Times New Roman" w:hAnsi="Times New Roman" w:cs="Times New Roman"/>
          <w:sz w:val="24"/>
          <w:szCs w:val="24"/>
        </w:rPr>
        <w:t>, eles atribuem a longevidade do projeto</w:t>
      </w:r>
      <w:r w:rsidR="00CF5E4C" w:rsidRPr="00080FA1">
        <w:rPr>
          <w:rFonts w:ascii="Times New Roman" w:hAnsi="Times New Roman" w:cs="Times New Roman"/>
          <w:sz w:val="24"/>
          <w:szCs w:val="24"/>
        </w:rPr>
        <w:t xml:space="preserve"> </w:t>
      </w:r>
      <w:proofErr w:type="spellStart"/>
      <w:r w:rsidR="00CF5E4C" w:rsidRPr="00080FA1">
        <w:rPr>
          <w:rFonts w:ascii="Times New Roman" w:hAnsi="Times New Roman" w:cs="Times New Roman"/>
          <w:sz w:val="24"/>
          <w:szCs w:val="24"/>
        </w:rPr>
        <w:t>extamente</w:t>
      </w:r>
      <w:proofErr w:type="spellEnd"/>
      <w:r w:rsidRPr="00080FA1">
        <w:rPr>
          <w:rFonts w:ascii="Times New Roman" w:hAnsi="Times New Roman" w:cs="Times New Roman"/>
          <w:sz w:val="24"/>
          <w:szCs w:val="24"/>
        </w:rPr>
        <w:t xml:space="preserve"> a esse reconhecimento internacional.</w:t>
      </w:r>
    </w:p>
    <w:p w14:paraId="47E96176" w14:textId="45FE3764" w:rsidR="001B2598" w:rsidRPr="00080FA1" w:rsidRDefault="001B2598"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Mas</w:t>
      </w:r>
      <w:r w:rsidR="00CF5E4C" w:rsidRPr="00080FA1">
        <w:rPr>
          <w:rFonts w:ascii="Times New Roman" w:hAnsi="Times New Roman" w:cs="Times New Roman"/>
          <w:sz w:val="24"/>
          <w:szCs w:val="24"/>
        </w:rPr>
        <w:t xml:space="preserve"> para </w:t>
      </w:r>
      <w:r w:rsidRPr="00080FA1">
        <w:rPr>
          <w:rFonts w:ascii="Times New Roman" w:hAnsi="Times New Roman" w:cs="Times New Roman"/>
          <w:sz w:val="24"/>
          <w:szCs w:val="24"/>
        </w:rPr>
        <w:t xml:space="preserve">além disso, França e Lourenço também </w:t>
      </w:r>
      <w:r w:rsidR="00CF5E4C" w:rsidRPr="00080FA1">
        <w:rPr>
          <w:rFonts w:ascii="Times New Roman" w:hAnsi="Times New Roman" w:cs="Times New Roman"/>
          <w:sz w:val="24"/>
          <w:szCs w:val="24"/>
        </w:rPr>
        <w:t>sublinharam</w:t>
      </w:r>
      <w:r w:rsidRPr="00080FA1">
        <w:rPr>
          <w:rFonts w:ascii="Times New Roman" w:hAnsi="Times New Roman" w:cs="Times New Roman"/>
          <w:sz w:val="24"/>
          <w:szCs w:val="24"/>
        </w:rPr>
        <w:t xml:space="preserve"> a valorização </w:t>
      </w:r>
      <w:r w:rsidR="00CF5E4C" w:rsidRPr="00080FA1">
        <w:rPr>
          <w:rFonts w:ascii="Times New Roman" w:hAnsi="Times New Roman" w:cs="Times New Roman"/>
          <w:sz w:val="24"/>
          <w:szCs w:val="24"/>
        </w:rPr>
        <w:t xml:space="preserve">pela própria comunidade dos </w:t>
      </w:r>
      <w:r w:rsidRPr="00080FA1">
        <w:rPr>
          <w:rFonts w:ascii="Times New Roman" w:hAnsi="Times New Roman" w:cs="Times New Roman"/>
          <w:sz w:val="24"/>
          <w:szCs w:val="24"/>
        </w:rPr>
        <w:t>benefícios trazidos pelo projeto, como</w:t>
      </w:r>
      <w:r w:rsidR="00CF5E4C" w:rsidRPr="00080FA1">
        <w:rPr>
          <w:rFonts w:ascii="Times New Roman" w:hAnsi="Times New Roman" w:cs="Times New Roman"/>
          <w:sz w:val="24"/>
          <w:szCs w:val="24"/>
        </w:rPr>
        <w:t>, por exemplo,</w:t>
      </w:r>
      <w:r w:rsidRPr="00080FA1">
        <w:rPr>
          <w:rFonts w:ascii="Times New Roman" w:hAnsi="Times New Roman" w:cs="Times New Roman"/>
          <w:sz w:val="24"/>
          <w:szCs w:val="24"/>
        </w:rPr>
        <w:t xml:space="preserve"> </w:t>
      </w:r>
      <w:r w:rsidR="00CF5E4C" w:rsidRPr="00080FA1">
        <w:rPr>
          <w:rFonts w:ascii="Times New Roman" w:hAnsi="Times New Roman" w:cs="Times New Roman"/>
          <w:sz w:val="24"/>
          <w:szCs w:val="24"/>
        </w:rPr>
        <w:t>n</w:t>
      </w:r>
      <w:r w:rsidRPr="00080FA1">
        <w:rPr>
          <w:rFonts w:ascii="Times New Roman" w:hAnsi="Times New Roman" w:cs="Times New Roman"/>
          <w:sz w:val="24"/>
          <w:szCs w:val="24"/>
        </w:rPr>
        <w:t xml:space="preserve">o microclima. E, ao mesmo tempo, </w:t>
      </w:r>
      <w:r w:rsidR="00CF5E4C" w:rsidRPr="00080FA1">
        <w:rPr>
          <w:rFonts w:ascii="Times New Roman" w:hAnsi="Times New Roman" w:cs="Times New Roman"/>
          <w:sz w:val="24"/>
          <w:szCs w:val="24"/>
        </w:rPr>
        <w:t xml:space="preserve">eles </w:t>
      </w:r>
      <w:r w:rsidRPr="00080FA1">
        <w:rPr>
          <w:rFonts w:ascii="Times New Roman" w:hAnsi="Times New Roman" w:cs="Times New Roman"/>
          <w:sz w:val="24"/>
          <w:szCs w:val="24"/>
        </w:rPr>
        <w:t>reconheceram que o interesse inicial</w:t>
      </w:r>
      <w:r w:rsidR="00CF5E4C" w:rsidRPr="00080FA1">
        <w:rPr>
          <w:rFonts w:ascii="Times New Roman" w:hAnsi="Times New Roman" w:cs="Times New Roman"/>
          <w:sz w:val="24"/>
          <w:szCs w:val="24"/>
        </w:rPr>
        <w:t xml:space="preserve"> era devido</w:t>
      </w:r>
      <w:r w:rsidRPr="00080FA1">
        <w:rPr>
          <w:rFonts w:ascii="Times New Roman" w:hAnsi="Times New Roman" w:cs="Times New Roman"/>
          <w:sz w:val="24"/>
          <w:szCs w:val="24"/>
        </w:rPr>
        <w:t xml:space="preserve"> à remuneração pela participação – embora, com o tempo,</w:t>
      </w:r>
      <w:r w:rsidR="00CF5E4C" w:rsidRPr="00080FA1">
        <w:rPr>
          <w:rFonts w:ascii="Times New Roman" w:hAnsi="Times New Roman" w:cs="Times New Roman"/>
          <w:sz w:val="24"/>
          <w:szCs w:val="24"/>
        </w:rPr>
        <w:t xml:space="preserve"> por ser</w:t>
      </w:r>
      <w:r w:rsidRPr="00080FA1">
        <w:rPr>
          <w:rFonts w:ascii="Times New Roman" w:hAnsi="Times New Roman" w:cs="Times New Roman"/>
          <w:sz w:val="24"/>
          <w:szCs w:val="24"/>
        </w:rPr>
        <w:t xml:space="preserve"> um trabalho de longo prazo, esse interesse </w:t>
      </w:r>
      <w:r w:rsidR="00CF5E4C" w:rsidRPr="00080FA1">
        <w:rPr>
          <w:rFonts w:ascii="Times New Roman" w:hAnsi="Times New Roman" w:cs="Times New Roman"/>
          <w:sz w:val="24"/>
          <w:szCs w:val="24"/>
        </w:rPr>
        <w:t xml:space="preserve">tenha </w:t>
      </w:r>
      <w:r w:rsidRPr="00080FA1">
        <w:rPr>
          <w:rFonts w:ascii="Times New Roman" w:hAnsi="Times New Roman" w:cs="Times New Roman"/>
          <w:sz w:val="24"/>
          <w:szCs w:val="24"/>
        </w:rPr>
        <w:t>se transforma</w:t>
      </w:r>
      <w:r w:rsidR="00CF5E4C" w:rsidRPr="00080FA1">
        <w:rPr>
          <w:rFonts w:ascii="Times New Roman" w:hAnsi="Times New Roman" w:cs="Times New Roman"/>
          <w:sz w:val="24"/>
          <w:szCs w:val="24"/>
        </w:rPr>
        <w:t>do</w:t>
      </w:r>
      <w:r w:rsidRPr="00080FA1">
        <w:rPr>
          <w:rFonts w:ascii="Times New Roman" w:hAnsi="Times New Roman" w:cs="Times New Roman"/>
          <w:sz w:val="24"/>
          <w:szCs w:val="24"/>
        </w:rPr>
        <w:t xml:space="preserve"> em defesa apaixonada do projeto. Não há nenhum demérito nisso, eles afirmam.</w:t>
      </w:r>
    </w:p>
    <w:p w14:paraId="71D78944" w14:textId="23F76F00" w:rsidR="00071A46" w:rsidRPr="00080FA1" w:rsidRDefault="00586251" w:rsidP="009B3272">
      <w:pPr>
        <w:ind w:left="2835" w:firstLine="0"/>
        <w:rPr>
          <w:rFonts w:ascii="Times New Roman" w:hAnsi="Times New Roman" w:cs="Times New Roman"/>
          <w:sz w:val="20"/>
          <w:szCs w:val="20"/>
        </w:rPr>
      </w:pPr>
      <w:r w:rsidRPr="00080FA1">
        <w:rPr>
          <w:rFonts w:ascii="Times New Roman" w:hAnsi="Times New Roman" w:cs="Times New Roman"/>
          <w:sz w:val="20"/>
          <w:szCs w:val="20"/>
        </w:rPr>
        <w:t>Entrevistador</w:t>
      </w:r>
      <w:r w:rsidR="00071A46" w:rsidRPr="00080FA1">
        <w:rPr>
          <w:rFonts w:ascii="Times New Roman" w:hAnsi="Times New Roman" w:cs="Times New Roman"/>
          <w:sz w:val="20"/>
          <w:szCs w:val="20"/>
        </w:rPr>
        <w:t xml:space="preserve">a: Na verdade assim, a minha visão, é que a maioria dos pedidos das associações é muito mais pensando no emprego, no trabalho. </w:t>
      </w:r>
    </w:p>
    <w:p w14:paraId="74B9DFF3" w14:textId="0CFC9E74" w:rsidR="00071A46" w:rsidRPr="00080FA1" w:rsidRDefault="00071A46" w:rsidP="009B3272">
      <w:pPr>
        <w:ind w:left="2835" w:firstLine="0"/>
        <w:rPr>
          <w:rFonts w:ascii="Times New Roman" w:hAnsi="Times New Roman" w:cs="Times New Roman"/>
          <w:sz w:val="20"/>
          <w:szCs w:val="20"/>
        </w:rPr>
      </w:pPr>
      <w:r w:rsidRPr="00080FA1">
        <w:rPr>
          <w:rFonts w:ascii="Times New Roman" w:hAnsi="Times New Roman" w:cs="Times New Roman"/>
          <w:sz w:val="20"/>
          <w:szCs w:val="20"/>
        </w:rPr>
        <w:t>Cláudia França: É, sim! É a fonte...</w:t>
      </w:r>
    </w:p>
    <w:p w14:paraId="19D15D00" w14:textId="5B328CBE" w:rsidR="00071A46" w:rsidRPr="00080FA1" w:rsidRDefault="00071A46" w:rsidP="009B3272">
      <w:pPr>
        <w:ind w:left="2835" w:firstLine="0"/>
        <w:rPr>
          <w:rFonts w:ascii="Times New Roman" w:hAnsi="Times New Roman" w:cs="Times New Roman"/>
          <w:sz w:val="20"/>
          <w:szCs w:val="20"/>
        </w:rPr>
      </w:pPr>
      <w:r w:rsidRPr="00080FA1">
        <w:rPr>
          <w:rFonts w:ascii="Times New Roman" w:hAnsi="Times New Roman" w:cs="Times New Roman"/>
          <w:sz w:val="20"/>
          <w:szCs w:val="20"/>
        </w:rPr>
        <w:t>Luiz Lourenço: É a fonte de renda para o pessoal. Com o tempo a gente consegue trabalhar isso, e hoje, a gente, pessoal do Mutirão, tem gente que defende, bate no peito e fala que “</w:t>
      </w:r>
      <w:r w:rsidRPr="00080FA1">
        <w:rPr>
          <w:rFonts w:ascii="Times New Roman" w:hAnsi="Times New Roman" w:cs="Times New Roman"/>
          <w:i/>
          <w:iCs/>
          <w:sz w:val="20"/>
          <w:szCs w:val="20"/>
        </w:rPr>
        <w:t>fui eu que fiz</w:t>
      </w:r>
      <w:r w:rsidRPr="00080FA1">
        <w:rPr>
          <w:rFonts w:ascii="Times New Roman" w:hAnsi="Times New Roman" w:cs="Times New Roman"/>
          <w:sz w:val="20"/>
          <w:szCs w:val="20"/>
        </w:rPr>
        <w:t xml:space="preserve">”! Ele defende, se alguém tentar desmatar alguma coisa, </w:t>
      </w:r>
      <w:proofErr w:type="gramStart"/>
      <w:r w:rsidRPr="00080FA1">
        <w:rPr>
          <w:rFonts w:ascii="Times New Roman" w:hAnsi="Times New Roman" w:cs="Times New Roman"/>
          <w:sz w:val="20"/>
          <w:szCs w:val="20"/>
        </w:rPr>
        <w:t>o cara</w:t>
      </w:r>
      <w:proofErr w:type="gramEnd"/>
      <w:r w:rsidRPr="00080FA1">
        <w:rPr>
          <w:rFonts w:ascii="Times New Roman" w:hAnsi="Times New Roman" w:cs="Times New Roman"/>
          <w:sz w:val="20"/>
          <w:szCs w:val="20"/>
        </w:rPr>
        <w:t xml:space="preserve"> vai lá... E aqui, você não vai construir não!</w:t>
      </w:r>
    </w:p>
    <w:p w14:paraId="0FE975E3" w14:textId="4524DCCE" w:rsidR="00071A46" w:rsidRPr="00080FA1" w:rsidRDefault="00071A46" w:rsidP="009B3272">
      <w:pPr>
        <w:ind w:left="2835" w:firstLine="0"/>
        <w:rPr>
          <w:rFonts w:ascii="Times New Roman" w:hAnsi="Times New Roman" w:cs="Times New Roman"/>
          <w:sz w:val="20"/>
          <w:szCs w:val="20"/>
        </w:rPr>
      </w:pPr>
      <w:r w:rsidRPr="00080FA1">
        <w:rPr>
          <w:rFonts w:ascii="Times New Roman" w:hAnsi="Times New Roman" w:cs="Times New Roman"/>
          <w:sz w:val="20"/>
          <w:szCs w:val="20"/>
        </w:rPr>
        <w:t>Cláudia França: O envolvimento vem com o tempo!</w:t>
      </w:r>
    </w:p>
    <w:p w14:paraId="0A5C3160" w14:textId="02EEB46E" w:rsidR="00071A46" w:rsidRPr="00080FA1" w:rsidRDefault="00071A46" w:rsidP="009B3272">
      <w:pPr>
        <w:ind w:left="2835" w:firstLine="0"/>
        <w:rPr>
          <w:rFonts w:ascii="Times New Roman" w:hAnsi="Times New Roman" w:cs="Times New Roman"/>
          <w:sz w:val="20"/>
          <w:szCs w:val="20"/>
        </w:rPr>
      </w:pPr>
      <w:r w:rsidRPr="00080FA1">
        <w:rPr>
          <w:rFonts w:ascii="Times New Roman" w:hAnsi="Times New Roman" w:cs="Times New Roman"/>
          <w:sz w:val="20"/>
          <w:szCs w:val="20"/>
        </w:rPr>
        <w:t>Luiz Lourenço: “</w:t>
      </w:r>
      <w:r w:rsidRPr="00080FA1">
        <w:rPr>
          <w:rFonts w:ascii="Times New Roman" w:hAnsi="Times New Roman" w:cs="Times New Roman"/>
          <w:i/>
          <w:iCs/>
          <w:sz w:val="20"/>
          <w:szCs w:val="20"/>
        </w:rPr>
        <w:t>Aqui eu ajudei a criar, você não vai destruir isso aqui não</w:t>
      </w:r>
      <w:r w:rsidRPr="00080FA1">
        <w:rPr>
          <w:rFonts w:ascii="Times New Roman" w:hAnsi="Times New Roman" w:cs="Times New Roman"/>
          <w:sz w:val="20"/>
          <w:szCs w:val="20"/>
        </w:rPr>
        <w:t xml:space="preserve">!”. [Em] </w:t>
      </w:r>
      <w:proofErr w:type="gramStart"/>
      <w:r w:rsidRPr="00080FA1">
        <w:rPr>
          <w:rFonts w:ascii="Times New Roman" w:hAnsi="Times New Roman" w:cs="Times New Roman"/>
          <w:sz w:val="20"/>
          <w:szCs w:val="20"/>
        </w:rPr>
        <w:t>alguns lugares não funciona</w:t>
      </w:r>
      <w:proofErr w:type="gramEnd"/>
      <w:r w:rsidRPr="00080FA1">
        <w:rPr>
          <w:rFonts w:ascii="Times New Roman" w:hAnsi="Times New Roman" w:cs="Times New Roman"/>
          <w:sz w:val="20"/>
          <w:szCs w:val="20"/>
        </w:rPr>
        <w:t>, a comunidade não dá muito certo, mas tem lugares que dá certo! (...).</w:t>
      </w:r>
    </w:p>
    <w:p w14:paraId="66369398" w14:textId="0DDEF44A" w:rsidR="00586251" w:rsidRPr="00080FA1" w:rsidRDefault="00586251" w:rsidP="009B3272">
      <w:pPr>
        <w:spacing w:line="480" w:lineRule="auto"/>
        <w:ind w:left="2268" w:firstLine="0"/>
        <w:rPr>
          <w:rFonts w:ascii="Times New Roman" w:hAnsi="Times New Roman" w:cs="Times New Roman"/>
          <w:sz w:val="20"/>
          <w:szCs w:val="20"/>
        </w:rPr>
      </w:pPr>
    </w:p>
    <w:p w14:paraId="2914BCDE" w14:textId="1B9E59A2" w:rsidR="00586251" w:rsidRPr="00080FA1" w:rsidRDefault="00586251" w:rsidP="009B3272">
      <w:pPr>
        <w:spacing w:line="480" w:lineRule="auto"/>
        <w:ind w:left="2268" w:firstLine="0"/>
        <w:rPr>
          <w:rFonts w:ascii="Times New Roman" w:hAnsi="Times New Roman" w:cs="Times New Roman"/>
          <w:sz w:val="20"/>
          <w:szCs w:val="20"/>
        </w:rPr>
      </w:pPr>
    </w:p>
    <w:p w14:paraId="24E14C2F" w14:textId="02AF05A5" w:rsidR="00586251" w:rsidRPr="00080FA1" w:rsidRDefault="00586251"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Lourenço e França reconheceram que os desafios de man</w:t>
      </w:r>
      <w:r w:rsidR="003A4914" w:rsidRPr="00080FA1">
        <w:rPr>
          <w:rFonts w:ascii="Times New Roman" w:hAnsi="Times New Roman" w:cs="Times New Roman"/>
          <w:sz w:val="24"/>
          <w:szCs w:val="24"/>
        </w:rPr>
        <w:t>utenção das</w:t>
      </w:r>
      <w:r w:rsidRPr="00080FA1">
        <w:rPr>
          <w:rFonts w:ascii="Times New Roman" w:hAnsi="Times New Roman" w:cs="Times New Roman"/>
          <w:sz w:val="24"/>
          <w:szCs w:val="24"/>
        </w:rPr>
        <w:t xml:space="preserve"> atividades são muitos quando se trata de um projeto de 30 anos, como, por exemplo, a violência e a criminalidade que</w:t>
      </w:r>
      <w:r w:rsidR="003A4914" w:rsidRPr="00080FA1">
        <w:rPr>
          <w:rFonts w:ascii="Times New Roman" w:hAnsi="Times New Roman" w:cs="Times New Roman"/>
          <w:sz w:val="24"/>
          <w:szCs w:val="24"/>
        </w:rPr>
        <w:t xml:space="preserve"> por </w:t>
      </w:r>
      <w:r w:rsidRPr="00080FA1">
        <w:rPr>
          <w:rFonts w:ascii="Times New Roman" w:hAnsi="Times New Roman" w:cs="Times New Roman"/>
          <w:sz w:val="24"/>
          <w:szCs w:val="24"/>
        </w:rPr>
        <w:t xml:space="preserve">vezes ameaçam os técnicos da prefeitura. Mas eles estavam convencidos da necessidade de participação da comunidade </w:t>
      </w:r>
      <w:r w:rsidR="003A4914" w:rsidRPr="00080FA1">
        <w:rPr>
          <w:rFonts w:ascii="Times New Roman" w:hAnsi="Times New Roman" w:cs="Times New Roman"/>
          <w:sz w:val="24"/>
          <w:szCs w:val="24"/>
        </w:rPr>
        <w:t xml:space="preserve">quando se desenvolve trabalhos em </w:t>
      </w:r>
      <w:proofErr w:type="spellStart"/>
      <w:r w:rsidR="003A4914" w:rsidRPr="00080FA1">
        <w:rPr>
          <w:rFonts w:ascii="Times New Roman" w:hAnsi="Times New Roman" w:cs="Times New Roman"/>
          <w:sz w:val="24"/>
          <w:szCs w:val="24"/>
        </w:rPr>
        <w:t>favalas</w:t>
      </w:r>
      <w:proofErr w:type="spellEnd"/>
      <w:r w:rsidRPr="00080FA1">
        <w:rPr>
          <w:rFonts w:ascii="Times New Roman" w:hAnsi="Times New Roman" w:cs="Times New Roman"/>
          <w:sz w:val="24"/>
          <w:szCs w:val="24"/>
        </w:rPr>
        <w:t>.</w:t>
      </w:r>
    </w:p>
    <w:p w14:paraId="3040EA75" w14:textId="5931EB9B" w:rsidR="00080FA1" w:rsidRPr="00080FA1" w:rsidRDefault="00720F38" w:rsidP="009B3272">
      <w:pPr>
        <w:ind w:left="2835" w:firstLine="0"/>
        <w:jc w:val="left"/>
        <w:rPr>
          <w:rFonts w:ascii="Times New Roman" w:hAnsi="Times New Roman" w:cs="Times New Roman"/>
          <w:sz w:val="20"/>
          <w:szCs w:val="20"/>
        </w:rPr>
      </w:pPr>
      <w:r w:rsidRPr="00080FA1">
        <w:rPr>
          <w:rFonts w:ascii="Times New Roman" w:hAnsi="Times New Roman" w:cs="Times New Roman"/>
          <w:sz w:val="20"/>
          <w:szCs w:val="20"/>
        </w:rPr>
        <w:t>Luiz Lourenço</w:t>
      </w:r>
      <w:bookmarkStart w:id="0" w:name="_Hlk35604177"/>
      <w:r w:rsidR="00080FA1" w:rsidRPr="00080FA1">
        <w:rPr>
          <w:rFonts w:ascii="Times New Roman" w:hAnsi="Times New Roman" w:cs="Times New Roman"/>
          <w:sz w:val="20"/>
          <w:szCs w:val="20"/>
        </w:rPr>
        <w:t>: Não funciona contratar empresa da iniciativa privada para trabalhar... [tem que] ter um reflorestamento em comunidade... [senão] Não funciona.</w:t>
      </w:r>
    </w:p>
    <w:p w14:paraId="456F4506" w14:textId="06E2993B" w:rsidR="00080FA1" w:rsidRPr="00080FA1" w:rsidRDefault="00080FA1" w:rsidP="009B3272">
      <w:pPr>
        <w:ind w:left="2835" w:firstLine="0"/>
        <w:rPr>
          <w:rFonts w:ascii="Times New Roman" w:hAnsi="Times New Roman" w:cs="Times New Roman"/>
          <w:sz w:val="20"/>
          <w:szCs w:val="20"/>
        </w:rPr>
      </w:pPr>
      <w:r w:rsidRPr="00080FA1">
        <w:rPr>
          <w:rFonts w:ascii="Times New Roman" w:hAnsi="Times New Roman" w:cs="Times New Roman"/>
          <w:sz w:val="20"/>
          <w:szCs w:val="20"/>
        </w:rPr>
        <w:t>Entrevistadora: Vocês fizeram isso?</w:t>
      </w:r>
    </w:p>
    <w:p w14:paraId="58B7CBB3" w14:textId="577AD665" w:rsidR="00080FA1" w:rsidRPr="00080FA1" w:rsidRDefault="00080FA1" w:rsidP="009B3272">
      <w:pPr>
        <w:ind w:left="2835" w:firstLine="0"/>
        <w:rPr>
          <w:rFonts w:ascii="Times New Roman" w:hAnsi="Times New Roman" w:cs="Times New Roman"/>
          <w:sz w:val="20"/>
          <w:szCs w:val="20"/>
        </w:rPr>
      </w:pPr>
      <w:r w:rsidRPr="00080FA1">
        <w:rPr>
          <w:rFonts w:ascii="Times New Roman" w:hAnsi="Times New Roman" w:cs="Times New Roman"/>
          <w:sz w:val="20"/>
          <w:szCs w:val="20"/>
        </w:rPr>
        <w:t>Luiz Lourenço: Tentamos.</w:t>
      </w:r>
    </w:p>
    <w:p w14:paraId="1E0E67AC" w14:textId="34D66BFD" w:rsidR="00080FA1" w:rsidRPr="00080FA1" w:rsidRDefault="00080FA1" w:rsidP="009B3272">
      <w:pPr>
        <w:ind w:left="2835" w:firstLine="0"/>
        <w:rPr>
          <w:rFonts w:ascii="Times New Roman" w:hAnsi="Times New Roman" w:cs="Times New Roman"/>
          <w:sz w:val="20"/>
          <w:szCs w:val="20"/>
        </w:rPr>
      </w:pPr>
      <w:r w:rsidRPr="00080FA1">
        <w:rPr>
          <w:rFonts w:ascii="Times New Roman" w:hAnsi="Times New Roman" w:cs="Times New Roman"/>
          <w:sz w:val="20"/>
          <w:szCs w:val="20"/>
        </w:rPr>
        <w:t>Cláudia França: Mesmo contratando a mão de obra local.</w:t>
      </w:r>
    </w:p>
    <w:p w14:paraId="29ABFC90" w14:textId="262F190D" w:rsidR="00080FA1" w:rsidRPr="00080FA1" w:rsidRDefault="00080FA1" w:rsidP="009B3272">
      <w:pPr>
        <w:ind w:left="2835" w:firstLine="0"/>
        <w:rPr>
          <w:rFonts w:ascii="Times New Roman" w:hAnsi="Times New Roman" w:cs="Times New Roman"/>
          <w:sz w:val="20"/>
          <w:szCs w:val="20"/>
        </w:rPr>
      </w:pPr>
      <w:r w:rsidRPr="00080FA1">
        <w:rPr>
          <w:rFonts w:ascii="Times New Roman" w:hAnsi="Times New Roman" w:cs="Times New Roman"/>
          <w:sz w:val="20"/>
          <w:szCs w:val="20"/>
        </w:rPr>
        <w:t xml:space="preserve">Luiz Lourenço: Mesmo contratando a mão de obra local, não funciona porque aí tem que pagar </w:t>
      </w:r>
      <w:proofErr w:type="spellStart"/>
      <w:r w:rsidRPr="00080FA1">
        <w:rPr>
          <w:rFonts w:ascii="Times New Roman" w:hAnsi="Times New Roman" w:cs="Times New Roman"/>
          <w:sz w:val="20"/>
          <w:szCs w:val="20"/>
        </w:rPr>
        <w:t>pedágio</w:t>
      </w:r>
      <w:proofErr w:type="spellEnd"/>
      <w:r w:rsidRPr="00080FA1">
        <w:rPr>
          <w:rFonts w:ascii="Times New Roman" w:hAnsi="Times New Roman" w:cs="Times New Roman"/>
          <w:sz w:val="20"/>
          <w:szCs w:val="20"/>
        </w:rPr>
        <w:t xml:space="preserve">, e tem que fazer e isso... </w:t>
      </w:r>
    </w:p>
    <w:p w14:paraId="4604FA4D" w14:textId="6DC10A15" w:rsidR="00080FA1" w:rsidRPr="00080FA1" w:rsidRDefault="00080FA1" w:rsidP="009B3272">
      <w:pPr>
        <w:ind w:left="2835" w:firstLine="0"/>
        <w:rPr>
          <w:rFonts w:ascii="Times New Roman" w:hAnsi="Times New Roman" w:cs="Times New Roman"/>
          <w:sz w:val="20"/>
          <w:szCs w:val="20"/>
        </w:rPr>
      </w:pPr>
      <w:r w:rsidRPr="00080FA1">
        <w:rPr>
          <w:rFonts w:ascii="Times New Roman" w:hAnsi="Times New Roman" w:cs="Times New Roman"/>
          <w:sz w:val="20"/>
          <w:szCs w:val="20"/>
        </w:rPr>
        <w:t xml:space="preserve">Entrevistadora: </w:t>
      </w:r>
      <w:proofErr w:type="spellStart"/>
      <w:r w:rsidRPr="00080FA1">
        <w:rPr>
          <w:rFonts w:ascii="Times New Roman" w:hAnsi="Times New Roman" w:cs="Times New Roman"/>
          <w:sz w:val="20"/>
          <w:szCs w:val="20"/>
        </w:rPr>
        <w:t>Pedágio</w:t>
      </w:r>
      <w:proofErr w:type="spellEnd"/>
      <w:r w:rsidRPr="00080FA1">
        <w:rPr>
          <w:rFonts w:ascii="Times New Roman" w:hAnsi="Times New Roman" w:cs="Times New Roman"/>
          <w:sz w:val="20"/>
          <w:szCs w:val="20"/>
        </w:rPr>
        <w:t xml:space="preserve"> a gente está falando...?</w:t>
      </w:r>
    </w:p>
    <w:p w14:paraId="48033B95" w14:textId="0937431E" w:rsidR="00080FA1" w:rsidRPr="00080FA1" w:rsidRDefault="00080FA1" w:rsidP="009B3272">
      <w:pPr>
        <w:ind w:left="2835" w:firstLine="0"/>
        <w:rPr>
          <w:rFonts w:ascii="Times New Roman" w:hAnsi="Times New Roman" w:cs="Times New Roman"/>
          <w:sz w:val="20"/>
          <w:szCs w:val="20"/>
        </w:rPr>
      </w:pPr>
      <w:r w:rsidRPr="00080FA1">
        <w:rPr>
          <w:rFonts w:ascii="Times New Roman" w:hAnsi="Times New Roman" w:cs="Times New Roman"/>
          <w:sz w:val="20"/>
          <w:szCs w:val="20"/>
        </w:rPr>
        <w:t xml:space="preserve">Luiz Lourenço: </w:t>
      </w:r>
      <w:proofErr w:type="spellStart"/>
      <w:r w:rsidRPr="00080FA1">
        <w:rPr>
          <w:rFonts w:ascii="Times New Roman" w:hAnsi="Times New Roman" w:cs="Times New Roman"/>
          <w:sz w:val="20"/>
          <w:szCs w:val="20"/>
        </w:rPr>
        <w:t>Pedágio</w:t>
      </w:r>
      <w:proofErr w:type="spellEnd"/>
      <w:r w:rsidRPr="00080FA1">
        <w:rPr>
          <w:rFonts w:ascii="Times New Roman" w:hAnsi="Times New Roman" w:cs="Times New Roman"/>
          <w:sz w:val="20"/>
          <w:szCs w:val="20"/>
        </w:rPr>
        <w:t xml:space="preserve"> de </w:t>
      </w:r>
      <w:proofErr w:type="spellStart"/>
      <w:r w:rsidRPr="00080FA1">
        <w:rPr>
          <w:rFonts w:ascii="Times New Roman" w:hAnsi="Times New Roman" w:cs="Times New Roman"/>
          <w:sz w:val="20"/>
          <w:szCs w:val="20"/>
        </w:rPr>
        <w:t>facção</w:t>
      </w:r>
      <w:proofErr w:type="spellEnd"/>
      <w:r w:rsidRPr="00080FA1">
        <w:rPr>
          <w:rFonts w:ascii="Times New Roman" w:hAnsi="Times New Roman" w:cs="Times New Roman"/>
          <w:sz w:val="20"/>
          <w:szCs w:val="20"/>
        </w:rPr>
        <w:t xml:space="preserve"> criminosa, entendeu? Tem que... Eu quero que você faça isso, eu quero que você faça aquilo. Fica... Porque assim, quando você pensa “</w:t>
      </w:r>
      <w:r w:rsidRPr="00080FA1">
        <w:rPr>
          <w:rFonts w:ascii="Times New Roman" w:hAnsi="Times New Roman" w:cs="Times New Roman"/>
          <w:i/>
          <w:iCs/>
          <w:sz w:val="20"/>
          <w:szCs w:val="20"/>
        </w:rPr>
        <w:t>o poder público já entrou na comunidade, já fez lá o Favela Bairro</w:t>
      </w:r>
      <w:r w:rsidRPr="00080FA1">
        <w:rPr>
          <w:rFonts w:ascii="Times New Roman" w:hAnsi="Times New Roman" w:cs="Times New Roman"/>
          <w:sz w:val="20"/>
          <w:szCs w:val="20"/>
        </w:rPr>
        <w:t xml:space="preserve">”. Primeiro você entra com um pacote gigantesco, enorme, não é uma ação de reflorestamento, é um pacote que assim cobre toda a comunidade, então é muito intenso e você vem, faz e sai. O Mutirão não, o mutirão tem que... Não o mutirão... O projeto de reflorestamento tem que... Ele vai entrar, ele vai plantar, você tem que tem de manter, tem que ir lá cuidar, então você cria uma duração muito longa que cria um </w:t>
      </w:r>
      <w:proofErr w:type="gramStart"/>
      <w:r w:rsidRPr="00080FA1">
        <w:rPr>
          <w:rFonts w:ascii="Times New Roman" w:hAnsi="Times New Roman" w:cs="Times New Roman"/>
          <w:sz w:val="20"/>
          <w:szCs w:val="20"/>
        </w:rPr>
        <w:t>ciclo</w:t>
      </w:r>
      <w:proofErr w:type="gramEnd"/>
      <w:r w:rsidRPr="00080FA1">
        <w:rPr>
          <w:rFonts w:ascii="Times New Roman" w:hAnsi="Times New Roman" w:cs="Times New Roman"/>
          <w:sz w:val="20"/>
          <w:szCs w:val="20"/>
        </w:rPr>
        <w:t xml:space="preserve"> vicioso complicado... Então, não funciona entrar com...</w:t>
      </w:r>
    </w:p>
    <w:p w14:paraId="4F3FEF69" w14:textId="21087267" w:rsidR="00586251" w:rsidRPr="00080FA1" w:rsidRDefault="00080FA1" w:rsidP="009B3272">
      <w:pPr>
        <w:ind w:left="2835" w:firstLine="0"/>
        <w:rPr>
          <w:rFonts w:ascii="Times New Roman" w:hAnsi="Times New Roman" w:cs="Times New Roman"/>
          <w:sz w:val="20"/>
          <w:szCs w:val="20"/>
        </w:rPr>
      </w:pPr>
      <w:r w:rsidRPr="00080FA1">
        <w:rPr>
          <w:rFonts w:ascii="Times New Roman" w:hAnsi="Times New Roman" w:cs="Times New Roman"/>
          <w:sz w:val="20"/>
          <w:szCs w:val="20"/>
        </w:rPr>
        <w:t>Luiz Lourenço: É, fora de comunidade a gente tem empresas, que já pesquisa, já fez contas, em áreas sem comunidade se consegue fazer. Agora dentro de comunidade, é complicadíssimo.</w:t>
      </w:r>
      <w:bookmarkEnd w:id="0"/>
    </w:p>
    <w:p w14:paraId="603F5A69" w14:textId="797C589D" w:rsidR="00720F38" w:rsidRPr="00080FA1" w:rsidRDefault="00720F38" w:rsidP="009B3272">
      <w:pPr>
        <w:spacing w:line="480" w:lineRule="auto"/>
        <w:rPr>
          <w:rFonts w:ascii="Times New Roman" w:hAnsi="Times New Roman" w:cs="Times New Roman"/>
          <w:sz w:val="24"/>
          <w:szCs w:val="24"/>
        </w:rPr>
      </w:pPr>
    </w:p>
    <w:p w14:paraId="12ABCB12" w14:textId="0CB4D62C" w:rsidR="00720F38" w:rsidRPr="00080FA1" w:rsidRDefault="00720F38"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lastRenderedPageBreak/>
        <w:t>Esses dois modelos de entrevistas permitem co</w:t>
      </w:r>
      <w:r w:rsidR="00CB5A81">
        <w:rPr>
          <w:rFonts w:ascii="Times New Roman" w:hAnsi="Times New Roman" w:cs="Times New Roman"/>
          <w:sz w:val="24"/>
          <w:szCs w:val="24"/>
        </w:rPr>
        <w:t>n</w:t>
      </w:r>
      <w:r w:rsidR="003A4914" w:rsidRPr="00080FA1">
        <w:rPr>
          <w:rFonts w:ascii="Times New Roman" w:hAnsi="Times New Roman" w:cs="Times New Roman"/>
          <w:sz w:val="24"/>
          <w:szCs w:val="24"/>
        </w:rPr>
        <w:t>frontar</w:t>
      </w:r>
      <w:r w:rsidRPr="00080FA1">
        <w:rPr>
          <w:rFonts w:ascii="Times New Roman" w:hAnsi="Times New Roman" w:cs="Times New Roman"/>
          <w:sz w:val="24"/>
          <w:szCs w:val="24"/>
        </w:rPr>
        <w:t xml:space="preserve"> como os agentes envolvidos veem não </w:t>
      </w:r>
      <w:r w:rsidR="003A4914" w:rsidRPr="00080FA1">
        <w:rPr>
          <w:rFonts w:ascii="Times New Roman" w:hAnsi="Times New Roman" w:cs="Times New Roman"/>
          <w:sz w:val="24"/>
          <w:szCs w:val="24"/>
        </w:rPr>
        <w:t>só</w:t>
      </w:r>
      <w:r w:rsidRPr="00080FA1">
        <w:rPr>
          <w:rFonts w:ascii="Times New Roman" w:hAnsi="Times New Roman" w:cs="Times New Roman"/>
          <w:sz w:val="24"/>
          <w:szCs w:val="24"/>
        </w:rPr>
        <w:t xml:space="preserve"> sua ação</w:t>
      </w:r>
      <w:r w:rsidR="003A4914" w:rsidRPr="00080FA1">
        <w:rPr>
          <w:rFonts w:ascii="Times New Roman" w:hAnsi="Times New Roman" w:cs="Times New Roman"/>
          <w:sz w:val="24"/>
          <w:szCs w:val="24"/>
        </w:rPr>
        <w:t xml:space="preserve"> sobre o ambiente</w:t>
      </w:r>
      <w:r w:rsidRPr="00080FA1">
        <w:rPr>
          <w:rFonts w:ascii="Times New Roman" w:hAnsi="Times New Roman" w:cs="Times New Roman"/>
          <w:sz w:val="24"/>
          <w:szCs w:val="24"/>
        </w:rPr>
        <w:t xml:space="preserve"> biofísico, mas também as relações que estabelecem entre si. Moradores da comunidade e técnicos da prefeitura têm </w:t>
      </w:r>
      <w:r w:rsidR="003A4914" w:rsidRPr="00080FA1">
        <w:rPr>
          <w:rFonts w:ascii="Times New Roman" w:hAnsi="Times New Roman" w:cs="Times New Roman"/>
          <w:sz w:val="24"/>
          <w:szCs w:val="24"/>
        </w:rPr>
        <w:t xml:space="preserve">diferentes </w:t>
      </w:r>
      <w:proofErr w:type="spellStart"/>
      <w:r w:rsidRPr="00080FA1">
        <w:rPr>
          <w:rFonts w:ascii="Times New Roman" w:hAnsi="Times New Roman" w:cs="Times New Roman"/>
          <w:sz w:val="24"/>
          <w:szCs w:val="24"/>
        </w:rPr>
        <w:t>percepções</w:t>
      </w:r>
      <w:proofErr w:type="spellEnd"/>
      <w:r w:rsidR="003A4914" w:rsidRPr="00080FA1">
        <w:rPr>
          <w:rFonts w:ascii="Times New Roman" w:hAnsi="Times New Roman" w:cs="Times New Roman"/>
          <w:sz w:val="24"/>
          <w:szCs w:val="24"/>
        </w:rPr>
        <w:t xml:space="preserve"> sobre</w:t>
      </w:r>
      <w:r w:rsidRPr="00080FA1">
        <w:rPr>
          <w:rFonts w:ascii="Times New Roman" w:hAnsi="Times New Roman" w:cs="Times New Roman"/>
          <w:sz w:val="24"/>
          <w:szCs w:val="24"/>
        </w:rPr>
        <w:t xml:space="preserve"> suas ações no Morro da Babilônia - mesmo quando </w:t>
      </w:r>
      <w:r w:rsidR="003A4914" w:rsidRPr="00080FA1">
        <w:rPr>
          <w:rFonts w:ascii="Times New Roman" w:hAnsi="Times New Roman" w:cs="Times New Roman"/>
          <w:sz w:val="24"/>
          <w:szCs w:val="24"/>
        </w:rPr>
        <w:t xml:space="preserve">atuam sobre um mesmo espaço </w:t>
      </w:r>
      <w:r w:rsidRPr="00080FA1">
        <w:rPr>
          <w:rFonts w:ascii="Times New Roman" w:hAnsi="Times New Roman" w:cs="Times New Roman"/>
          <w:sz w:val="24"/>
          <w:szCs w:val="24"/>
        </w:rPr>
        <w:t xml:space="preserve">e com </w:t>
      </w:r>
      <w:r w:rsidR="003A4914" w:rsidRPr="00080FA1">
        <w:rPr>
          <w:rFonts w:ascii="Times New Roman" w:hAnsi="Times New Roman" w:cs="Times New Roman"/>
          <w:sz w:val="24"/>
          <w:szCs w:val="24"/>
        </w:rPr>
        <w:t>um</w:t>
      </w:r>
      <w:r w:rsidRPr="00080FA1">
        <w:rPr>
          <w:rFonts w:ascii="Times New Roman" w:hAnsi="Times New Roman" w:cs="Times New Roman"/>
          <w:sz w:val="24"/>
          <w:szCs w:val="24"/>
        </w:rPr>
        <w:t xml:space="preserve"> mesmo objetivo. O reflorestamento, para </w:t>
      </w:r>
      <w:r w:rsidR="003A4914" w:rsidRPr="00080FA1">
        <w:rPr>
          <w:rFonts w:ascii="Times New Roman" w:hAnsi="Times New Roman" w:cs="Times New Roman"/>
          <w:sz w:val="24"/>
          <w:szCs w:val="24"/>
        </w:rPr>
        <w:t>ser bem-sucedido</w:t>
      </w:r>
      <w:r w:rsidRPr="00080FA1">
        <w:rPr>
          <w:rFonts w:ascii="Times New Roman" w:hAnsi="Times New Roman" w:cs="Times New Roman"/>
          <w:sz w:val="24"/>
          <w:szCs w:val="24"/>
        </w:rPr>
        <w:t xml:space="preserve">, depende tanto do engajamento dos moradores, que percebem </w:t>
      </w:r>
      <w:r w:rsidR="003A4914" w:rsidRPr="00080FA1">
        <w:rPr>
          <w:rFonts w:ascii="Times New Roman" w:hAnsi="Times New Roman" w:cs="Times New Roman"/>
          <w:sz w:val="24"/>
          <w:szCs w:val="24"/>
        </w:rPr>
        <w:t xml:space="preserve">na floresta </w:t>
      </w:r>
      <w:r w:rsidRPr="00080FA1">
        <w:rPr>
          <w:rFonts w:ascii="Times New Roman" w:hAnsi="Times New Roman" w:cs="Times New Roman"/>
          <w:sz w:val="24"/>
          <w:szCs w:val="24"/>
        </w:rPr>
        <w:t>os benefícios para a comunidade - como o clima, a segurança contra deslizament</w:t>
      </w:r>
      <w:r w:rsidR="003A4914" w:rsidRPr="00080FA1">
        <w:rPr>
          <w:rFonts w:ascii="Times New Roman" w:hAnsi="Times New Roman" w:cs="Times New Roman"/>
          <w:sz w:val="24"/>
          <w:szCs w:val="24"/>
        </w:rPr>
        <w:t>os –</w:t>
      </w:r>
      <w:r w:rsidRPr="00080FA1">
        <w:rPr>
          <w:rFonts w:ascii="Times New Roman" w:hAnsi="Times New Roman" w:cs="Times New Roman"/>
          <w:sz w:val="24"/>
          <w:szCs w:val="24"/>
        </w:rPr>
        <w:t xml:space="preserve"> </w:t>
      </w:r>
      <w:r w:rsidR="003A4914" w:rsidRPr="00080FA1">
        <w:rPr>
          <w:rFonts w:ascii="Times New Roman" w:hAnsi="Times New Roman" w:cs="Times New Roman"/>
          <w:sz w:val="24"/>
          <w:szCs w:val="24"/>
        </w:rPr>
        <w:t>como</w:t>
      </w:r>
      <w:r w:rsidRPr="00080FA1">
        <w:rPr>
          <w:rFonts w:ascii="Times New Roman" w:hAnsi="Times New Roman" w:cs="Times New Roman"/>
          <w:sz w:val="24"/>
          <w:szCs w:val="24"/>
        </w:rPr>
        <w:t xml:space="preserve"> da dedicação dos técnicos da prefeitura. </w:t>
      </w:r>
      <w:r w:rsidR="003A4914" w:rsidRPr="00080FA1">
        <w:rPr>
          <w:rFonts w:ascii="Times New Roman" w:hAnsi="Times New Roman" w:cs="Times New Roman"/>
          <w:sz w:val="24"/>
          <w:szCs w:val="24"/>
        </w:rPr>
        <w:t>H</w:t>
      </w:r>
      <w:r w:rsidRPr="00080FA1">
        <w:rPr>
          <w:rFonts w:ascii="Times New Roman" w:hAnsi="Times New Roman" w:cs="Times New Roman"/>
          <w:sz w:val="24"/>
          <w:szCs w:val="24"/>
        </w:rPr>
        <w:t>istoriadores ambientais, munidos dos recursos da história oral, buscam identificar tanto o engajamento de uns quanto a dedicação de outros. Com isso</w:t>
      </w:r>
      <w:r w:rsidR="007660C8" w:rsidRPr="00080FA1">
        <w:rPr>
          <w:rFonts w:ascii="Times New Roman" w:hAnsi="Times New Roman" w:cs="Times New Roman"/>
          <w:sz w:val="24"/>
          <w:szCs w:val="24"/>
        </w:rPr>
        <w:t xml:space="preserve"> </w:t>
      </w:r>
      <w:r w:rsidRPr="00080FA1">
        <w:rPr>
          <w:rFonts w:ascii="Times New Roman" w:hAnsi="Times New Roman" w:cs="Times New Roman"/>
          <w:sz w:val="24"/>
          <w:szCs w:val="24"/>
        </w:rPr>
        <w:t>observamos a transformação dos moradores da favela do Morro da Babilônia</w:t>
      </w:r>
      <w:r w:rsidR="00CB5A81">
        <w:rPr>
          <w:rFonts w:ascii="Times New Roman" w:hAnsi="Times New Roman" w:cs="Times New Roman"/>
          <w:sz w:val="24"/>
          <w:szCs w:val="24"/>
        </w:rPr>
        <w:t xml:space="preserve">, </w:t>
      </w:r>
      <w:r w:rsidRPr="00080FA1">
        <w:rPr>
          <w:rFonts w:ascii="Times New Roman" w:hAnsi="Times New Roman" w:cs="Times New Roman"/>
          <w:sz w:val="24"/>
          <w:szCs w:val="24"/>
        </w:rPr>
        <w:t>que passam a valorizar as florestas que plantam; d</w:t>
      </w:r>
      <w:r w:rsidR="007660C8" w:rsidRPr="00080FA1">
        <w:rPr>
          <w:rFonts w:ascii="Times New Roman" w:hAnsi="Times New Roman" w:cs="Times New Roman"/>
          <w:sz w:val="24"/>
          <w:szCs w:val="24"/>
        </w:rPr>
        <w:t xml:space="preserve">os </w:t>
      </w:r>
      <w:r w:rsidRPr="00080FA1">
        <w:rPr>
          <w:rFonts w:ascii="Times New Roman" w:hAnsi="Times New Roman" w:cs="Times New Roman"/>
          <w:sz w:val="24"/>
          <w:szCs w:val="24"/>
        </w:rPr>
        <w:t xml:space="preserve">técnicos da prefeitura, que passam a valorizar a parceria com a comunidade onde </w:t>
      </w:r>
      <w:r w:rsidR="007660C8" w:rsidRPr="00080FA1">
        <w:rPr>
          <w:rFonts w:ascii="Times New Roman" w:hAnsi="Times New Roman" w:cs="Times New Roman"/>
          <w:sz w:val="24"/>
          <w:szCs w:val="24"/>
        </w:rPr>
        <w:t>trabalham</w:t>
      </w:r>
      <w:r w:rsidRPr="00080FA1">
        <w:rPr>
          <w:rFonts w:ascii="Times New Roman" w:hAnsi="Times New Roman" w:cs="Times New Roman"/>
          <w:sz w:val="24"/>
          <w:szCs w:val="24"/>
        </w:rPr>
        <w:t>; e</w:t>
      </w:r>
      <w:r w:rsidR="007660C8" w:rsidRPr="00080FA1">
        <w:rPr>
          <w:rFonts w:ascii="Times New Roman" w:hAnsi="Times New Roman" w:cs="Times New Roman"/>
          <w:sz w:val="24"/>
          <w:szCs w:val="24"/>
        </w:rPr>
        <w:t xml:space="preserve"> do meio</w:t>
      </w:r>
      <w:r w:rsidRPr="00080FA1">
        <w:rPr>
          <w:rFonts w:ascii="Times New Roman" w:hAnsi="Times New Roman" w:cs="Times New Roman"/>
          <w:sz w:val="24"/>
          <w:szCs w:val="24"/>
        </w:rPr>
        <w:t xml:space="preserve"> biofísico, que </w:t>
      </w:r>
      <w:r w:rsidR="007660C8" w:rsidRPr="00080FA1">
        <w:rPr>
          <w:rFonts w:ascii="Times New Roman" w:hAnsi="Times New Roman" w:cs="Times New Roman"/>
          <w:sz w:val="24"/>
          <w:szCs w:val="24"/>
        </w:rPr>
        <w:t>passa a ostentar</w:t>
      </w:r>
      <w:r w:rsidRPr="00080FA1">
        <w:rPr>
          <w:rFonts w:ascii="Times New Roman" w:hAnsi="Times New Roman" w:cs="Times New Roman"/>
          <w:sz w:val="24"/>
          <w:szCs w:val="24"/>
        </w:rPr>
        <w:t xml:space="preserve"> uma nova cobertura florestal.</w:t>
      </w:r>
    </w:p>
    <w:p w14:paraId="2D7945E2" w14:textId="3A662A81" w:rsidR="00720F38" w:rsidRPr="00080FA1" w:rsidRDefault="00720F38" w:rsidP="009B3272">
      <w:pPr>
        <w:spacing w:line="480" w:lineRule="auto"/>
        <w:rPr>
          <w:rFonts w:ascii="Times New Roman" w:hAnsi="Times New Roman" w:cs="Times New Roman"/>
          <w:sz w:val="24"/>
          <w:szCs w:val="24"/>
        </w:rPr>
      </w:pPr>
      <w:r w:rsidRPr="00080FA1">
        <w:rPr>
          <w:rFonts w:ascii="Times New Roman" w:hAnsi="Times New Roman" w:cs="Times New Roman"/>
          <w:sz w:val="24"/>
          <w:szCs w:val="24"/>
        </w:rPr>
        <w:t>As transformações dos moradores, dos técnicos e do mundo biofísico fazem parte de um processo que não apenas reafirma o direito à cidade, mas também o direito à natureza urbana - uma natureza dinâmica, em contínua transformação, mas</w:t>
      </w:r>
      <w:r w:rsidR="007660C8" w:rsidRPr="00080FA1">
        <w:rPr>
          <w:rFonts w:ascii="Times New Roman" w:hAnsi="Times New Roman" w:cs="Times New Roman"/>
          <w:sz w:val="24"/>
          <w:szCs w:val="24"/>
        </w:rPr>
        <w:t>que é</w:t>
      </w:r>
      <w:r w:rsidRPr="00080FA1">
        <w:rPr>
          <w:rFonts w:ascii="Times New Roman" w:hAnsi="Times New Roman" w:cs="Times New Roman"/>
          <w:sz w:val="24"/>
          <w:szCs w:val="24"/>
        </w:rPr>
        <w:t xml:space="preserve"> fundamental para a </w:t>
      </w:r>
      <w:r w:rsidR="007660C8" w:rsidRPr="00080FA1">
        <w:rPr>
          <w:rFonts w:ascii="Times New Roman" w:hAnsi="Times New Roman" w:cs="Times New Roman"/>
          <w:sz w:val="24"/>
          <w:szCs w:val="24"/>
        </w:rPr>
        <w:t>entender</w:t>
      </w:r>
      <w:r w:rsidRPr="00080FA1">
        <w:rPr>
          <w:rFonts w:ascii="Times New Roman" w:hAnsi="Times New Roman" w:cs="Times New Roman"/>
          <w:sz w:val="24"/>
          <w:szCs w:val="24"/>
        </w:rPr>
        <w:t xml:space="preserve"> a experiência do viver urbano</w:t>
      </w:r>
      <w:r w:rsidR="00CB5A81">
        <w:rPr>
          <w:rFonts w:ascii="Times New Roman" w:hAnsi="Times New Roman" w:cs="Times New Roman"/>
          <w:sz w:val="24"/>
          <w:szCs w:val="24"/>
        </w:rPr>
        <w:t>.</w:t>
      </w:r>
    </w:p>
    <w:p w14:paraId="14AF5207" w14:textId="0BDD70ED" w:rsidR="00D74F2F" w:rsidRPr="00080FA1" w:rsidRDefault="00D74F2F" w:rsidP="009B3272">
      <w:pPr>
        <w:spacing w:line="480" w:lineRule="auto"/>
        <w:ind w:firstLine="0"/>
        <w:rPr>
          <w:rFonts w:ascii="Times New Roman" w:hAnsi="Times New Roman" w:cs="Times New Roman"/>
          <w:sz w:val="24"/>
          <w:szCs w:val="24"/>
          <w:lang w:val="pt-BR"/>
        </w:rPr>
      </w:pPr>
    </w:p>
    <w:sectPr w:rsidR="00D74F2F" w:rsidRPr="00080FA1">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ED5B" w14:textId="77777777" w:rsidR="00854F0D" w:rsidRDefault="00854F0D" w:rsidP="00F2630A">
      <w:pPr>
        <w:spacing w:after="0" w:line="240" w:lineRule="auto"/>
      </w:pPr>
      <w:r>
        <w:separator/>
      </w:r>
    </w:p>
  </w:endnote>
  <w:endnote w:type="continuationSeparator" w:id="0">
    <w:p w14:paraId="0DB20394" w14:textId="77777777" w:rsidR="00854F0D" w:rsidRDefault="00854F0D" w:rsidP="00F2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918931"/>
      <w:docPartObj>
        <w:docPartGallery w:val="Page Numbers (Bottom of Page)"/>
        <w:docPartUnique/>
      </w:docPartObj>
    </w:sdtPr>
    <w:sdtEndPr/>
    <w:sdtContent>
      <w:p w14:paraId="77469934" w14:textId="29C23861" w:rsidR="009B3272" w:rsidRDefault="009B3272">
        <w:pPr>
          <w:pStyle w:val="Footer"/>
          <w:jc w:val="center"/>
        </w:pPr>
        <w:r>
          <w:fldChar w:fldCharType="begin"/>
        </w:r>
        <w:r>
          <w:instrText>PAGE   \* MERGEFORMAT</w:instrText>
        </w:r>
        <w:r>
          <w:fldChar w:fldCharType="separate"/>
        </w:r>
        <w:r w:rsidR="00414468" w:rsidRPr="00414468">
          <w:rPr>
            <w:noProof/>
            <w:lang w:val="pt-BR"/>
          </w:rPr>
          <w:t>2</w:t>
        </w:r>
        <w:r>
          <w:fldChar w:fldCharType="end"/>
        </w:r>
      </w:p>
    </w:sdtContent>
  </w:sdt>
  <w:p w14:paraId="6CFF8720" w14:textId="77777777" w:rsidR="009B3272" w:rsidRDefault="009B3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86673" w14:textId="77777777" w:rsidR="00854F0D" w:rsidRDefault="00854F0D" w:rsidP="00F2630A">
      <w:pPr>
        <w:spacing w:after="0" w:line="240" w:lineRule="auto"/>
      </w:pPr>
      <w:r>
        <w:separator/>
      </w:r>
    </w:p>
  </w:footnote>
  <w:footnote w:type="continuationSeparator" w:id="0">
    <w:p w14:paraId="4FB35633" w14:textId="77777777" w:rsidR="00854F0D" w:rsidRDefault="00854F0D" w:rsidP="00F2630A">
      <w:pPr>
        <w:spacing w:after="0" w:line="240" w:lineRule="auto"/>
      </w:pPr>
      <w:r>
        <w:continuationSeparator/>
      </w:r>
    </w:p>
  </w:footnote>
  <w:footnote w:id="1">
    <w:p w14:paraId="46EA1366" w14:textId="1F570775" w:rsidR="00F2630A" w:rsidRPr="00D74F2F" w:rsidRDefault="00F2630A" w:rsidP="00F2630A">
      <w:pPr>
        <w:pStyle w:val="FootnoteText"/>
        <w:ind w:firstLine="0"/>
        <w:rPr>
          <w:rFonts w:ascii="Times New Roman" w:hAnsi="Times New Roman" w:cs="Times New Roman"/>
        </w:rPr>
      </w:pPr>
      <w:r w:rsidRPr="00F2630A">
        <w:rPr>
          <w:rStyle w:val="FootnoteReference"/>
          <w:rFonts w:ascii="Times New Roman" w:hAnsi="Times New Roman" w:cs="Times New Roman"/>
        </w:rPr>
        <w:footnoteRef/>
      </w:r>
      <w:r w:rsidRPr="00F2630A">
        <w:rPr>
          <w:rFonts w:ascii="Times New Roman" w:hAnsi="Times New Roman" w:cs="Times New Roman"/>
        </w:rPr>
        <w:t>Este capítulo</w:t>
      </w:r>
      <w:r w:rsidR="008D5825">
        <w:rPr>
          <w:rFonts w:ascii="Times New Roman" w:hAnsi="Times New Roman" w:cs="Times New Roman"/>
        </w:rPr>
        <w:t xml:space="preserve"> é </w:t>
      </w:r>
      <w:r w:rsidRPr="00F2630A">
        <w:rPr>
          <w:rFonts w:ascii="Times New Roman" w:hAnsi="Times New Roman" w:cs="Times New Roman"/>
        </w:rPr>
        <w:t xml:space="preserve">parte do </w:t>
      </w:r>
      <w:r w:rsidR="008D5825">
        <w:rPr>
          <w:rFonts w:ascii="Times New Roman" w:hAnsi="Times New Roman" w:cs="Times New Roman"/>
        </w:rPr>
        <w:t xml:space="preserve">projeto </w:t>
      </w:r>
      <w:proofErr w:type="spellStart"/>
      <w:r w:rsidRPr="00F2630A">
        <w:rPr>
          <w:rFonts w:ascii="Times New Roman" w:hAnsi="Times New Roman" w:cs="Times New Roman"/>
        </w:rPr>
        <w:t>Occupy</w:t>
      </w:r>
      <w:proofErr w:type="spellEnd"/>
      <w:r w:rsidRPr="00F2630A">
        <w:rPr>
          <w:rFonts w:ascii="Times New Roman" w:hAnsi="Times New Roman" w:cs="Times New Roman"/>
        </w:rPr>
        <w:t xml:space="preserve"> </w:t>
      </w:r>
      <w:proofErr w:type="spellStart"/>
      <w:r w:rsidRPr="00F2630A">
        <w:rPr>
          <w:rFonts w:ascii="Times New Roman" w:hAnsi="Times New Roman" w:cs="Times New Roman"/>
        </w:rPr>
        <w:t>Climate</w:t>
      </w:r>
      <w:proofErr w:type="spellEnd"/>
      <w:r w:rsidRPr="00F2630A">
        <w:rPr>
          <w:rFonts w:ascii="Times New Roman" w:hAnsi="Times New Roman" w:cs="Times New Roman"/>
        </w:rPr>
        <w:t xml:space="preserve"> </w:t>
      </w:r>
      <w:proofErr w:type="spellStart"/>
      <w:proofErr w:type="gramStart"/>
      <w:r w:rsidRPr="00F2630A">
        <w:rPr>
          <w:rFonts w:ascii="Times New Roman" w:hAnsi="Times New Roman" w:cs="Times New Roman"/>
        </w:rPr>
        <w:t>Change</w:t>
      </w:r>
      <w:proofErr w:type="spellEnd"/>
      <w:r w:rsidRPr="00F2630A">
        <w:rPr>
          <w:rFonts w:ascii="Times New Roman" w:hAnsi="Times New Roman" w:cs="Times New Roman"/>
        </w:rPr>
        <w:t>!,</w:t>
      </w:r>
      <w:proofErr w:type="gramEnd"/>
      <w:r w:rsidRPr="00F2630A">
        <w:rPr>
          <w:rFonts w:ascii="Times New Roman" w:hAnsi="Times New Roman" w:cs="Times New Roman"/>
        </w:rPr>
        <w:t xml:space="preserve"> associado ao </w:t>
      </w:r>
      <w:proofErr w:type="spellStart"/>
      <w:r w:rsidR="00D111B1">
        <w:rPr>
          <w:rFonts w:ascii="Times New Roman" w:hAnsi="Times New Roman" w:cs="Times New Roman"/>
        </w:rPr>
        <w:t>Environmental</w:t>
      </w:r>
      <w:proofErr w:type="spellEnd"/>
      <w:r w:rsidR="00D111B1">
        <w:rPr>
          <w:rFonts w:ascii="Times New Roman" w:hAnsi="Times New Roman" w:cs="Times New Roman"/>
        </w:rPr>
        <w:t xml:space="preserve"> </w:t>
      </w:r>
      <w:proofErr w:type="spellStart"/>
      <w:r w:rsidR="00D111B1">
        <w:rPr>
          <w:rFonts w:ascii="Times New Roman" w:hAnsi="Times New Roman" w:cs="Times New Roman"/>
        </w:rPr>
        <w:t>Humanities</w:t>
      </w:r>
      <w:proofErr w:type="spellEnd"/>
      <w:r w:rsidR="00D111B1">
        <w:rPr>
          <w:rFonts w:ascii="Times New Roman" w:hAnsi="Times New Roman" w:cs="Times New Roman"/>
        </w:rPr>
        <w:t xml:space="preserve"> </w:t>
      </w:r>
      <w:proofErr w:type="spellStart"/>
      <w:r w:rsidR="00D111B1">
        <w:rPr>
          <w:rFonts w:ascii="Times New Roman" w:hAnsi="Times New Roman" w:cs="Times New Roman"/>
        </w:rPr>
        <w:t>lab</w:t>
      </w:r>
      <w:proofErr w:type="spellEnd"/>
      <w:r w:rsidR="00D111B1">
        <w:rPr>
          <w:rFonts w:ascii="Times New Roman" w:hAnsi="Times New Roman" w:cs="Times New Roman"/>
        </w:rPr>
        <w:t xml:space="preserve">, KTH, </w:t>
      </w:r>
      <w:r w:rsidRPr="00F2630A">
        <w:rPr>
          <w:rFonts w:ascii="Times New Roman" w:hAnsi="Times New Roman" w:cs="Times New Roman"/>
        </w:rPr>
        <w:t xml:space="preserve">Estocolmo, Suécia. A pesquisa para este capítulo foi financiada pelo </w:t>
      </w:r>
      <w:proofErr w:type="spellStart"/>
      <w:r w:rsidR="00D111B1">
        <w:rPr>
          <w:rFonts w:ascii="Times New Roman" w:hAnsi="Times New Roman" w:cs="Times New Roman"/>
        </w:rPr>
        <w:t>Swedish</w:t>
      </w:r>
      <w:proofErr w:type="spellEnd"/>
      <w:r w:rsidR="00D111B1">
        <w:rPr>
          <w:rFonts w:ascii="Times New Roman" w:hAnsi="Times New Roman" w:cs="Times New Roman"/>
        </w:rPr>
        <w:t xml:space="preserve"> Research </w:t>
      </w:r>
      <w:proofErr w:type="spellStart"/>
      <w:r w:rsidR="00D111B1">
        <w:rPr>
          <w:rFonts w:ascii="Times New Roman" w:hAnsi="Times New Roman" w:cs="Times New Roman"/>
        </w:rPr>
        <w:t>Council</w:t>
      </w:r>
      <w:proofErr w:type="spellEnd"/>
      <w:r w:rsidR="00D111B1">
        <w:rPr>
          <w:rFonts w:ascii="Times New Roman" w:hAnsi="Times New Roman" w:cs="Times New Roman"/>
        </w:rPr>
        <w:t xml:space="preserve"> for </w:t>
      </w:r>
      <w:proofErr w:type="spellStart"/>
      <w:r w:rsidR="00D111B1">
        <w:rPr>
          <w:rFonts w:ascii="Times New Roman" w:hAnsi="Times New Roman" w:cs="Times New Roman"/>
        </w:rPr>
        <w:t>Sustainable</w:t>
      </w:r>
      <w:proofErr w:type="spellEnd"/>
      <w:r w:rsidR="00D111B1">
        <w:rPr>
          <w:rFonts w:ascii="Times New Roman" w:hAnsi="Times New Roman" w:cs="Times New Roman"/>
        </w:rPr>
        <w:t xml:space="preserve"> </w:t>
      </w:r>
      <w:proofErr w:type="spellStart"/>
      <w:r w:rsidR="00D111B1">
        <w:rPr>
          <w:rFonts w:ascii="Times New Roman" w:hAnsi="Times New Roman" w:cs="Times New Roman"/>
        </w:rPr>
        <w:t>Development</w:t>
      </w:r>
      <w:proofErr w:type="spellEnd"/>
      <w:r w:rsidR="00D111B1">
        <w:rPr>
          <w:rFonts w:ascii="Times New Roman" w:hAnsi="Times New Roman" w:cs="Times New Roman"/>
        </w:rPr>
        <w:t xml:space="preserve"> </w:t>
      </w:r>
      <w:r w:rsidRPr="00F2630A">
        <w:rPr>
          <w:rFonts w:ascii="Times New Roman" w:hAnsi="Times New Roman" w:cs="Times New Roman"/>
        </w:rPr>
        <w:t xml:space="preserve">(FORMAS) </w:t>
      </w:r>
      <w:r w:rsidR="00D111B1">
        <w:rPr>
          <w:rFonts w:ascii="Times New Roman" w:hAnsi="Times New Roman" w:cs="Times New Roman"/>
        </w:rPr>
        <w:t xml:space="preserve">através do </w:t>
      </w:r>
      <w:proofErr w:type="spellStart"/>
      <w:r w:rsidR="00D111B1">
        <w:rPr>
          <w:rFonts w:ascii="Times New Roman" w:hAnsi="Times New Roman" w:cs="Times New Roman"/>
        </w:rPr>
        <w:t>National</w:t>
      </w:r>
      <w:proofErr w:type="spellEnd"/>
      <w:r w:rsidR="00D111B1">
        <w:rPr>
          <w:rFonts w:ascii="Times New Roman" w:hAnsi="Times New Roman" w:cs="Times New Roman"/>
        </w:rPr>
        <w:t xml:space="preserve"> Research </w:t>
      </w:r>
      <w:proofErr w:type="spellStart"/>
      <w:r w:rsidR="00D111B1">
        <w:rPr>
          <w:rFonts w:ascii="Times New Roman" w:hAnsi="Times New Roman" w:cs="Times New Roman"/>
        </w:rPr>
        <w:t>Programme</w:t>
      </w:r>
      <w:proofErr w:type="spellEnd"/>
      <w:r w:rsidR="00D111B1">
        <w:rPr>
          <w:rFonts w:ascii="Times New Roman" w:hAnsi="Times New Roman" w:cs="Times New Roman"/>
        </w:rPr>
        <w:t xml:space="preserve"> </w:t>
      </w:r>
      <w:proofErr w:type="spellStart"/>
      <w:r w:rsidR="00D111B1">
        <w:rPr>
          <w:rFonts w:ascii="Times New Roman" w:hAnsi="Times New Roman" w:cs="Times New Roman"/>
        </w:rPr>
        <w:t>on</w:t>
      </w:r>
      <w:proofErr w:type="spellEnd"/>
      <w:r w:rsidR="00D111B1">
        <w:rPr>
          <w:rFonts w:ascii="Times New Roman" w:hAnsi="Times New Roman" w:cs="Times New Roman"/>
        </w:rPr>
        <w:t xml:space="preserve"> </w:t>
      </w:r>
      <w:proofErr w:type="spellStart"/>
      <w:r w:rsidR="00D111B1">
        <w:rPr>
          <w:rFonts w:ascii="Times New Roman" w:hAnsi="Times New Roman" w:cs="Times New Roman"/>
        </w:rPr>
        <w:t>Climate</w:t>
      </w:r>
      <w:proofErr w:type="spellEnd"/>
      <w:r w:rsidR="00D111B1">
        <w:rPr>
          <w:rFonts w:ascii="Times New Roman" w:hAnsi="Times New Roman" w:cs="Times New Roman"/>
        </w:rPr>
        <w:t xml:space="preserve"> </w:t>
      </w:r>
      <w:r w:rsidRPr="00F2630A">
        <w:rPr>
          <w:rFonts w:ascii="Times New Roman" w:hAnsi="Times New Roman" w:cs="Times New Roman"/>
        </w:rPr>
        <w:t>(Contrato: 2017-01962_3).</w:t>
      </w:r>
    </w:p>
  </w:footnote>
  <w:footnote w:id="2">
    <w:p w14:paraId="4F9572A1" w14:textId="71A78A1A" w:rsidR="0088262F" w:rsidRPr="00D74F2F" w:rsidRDefault="0088262F" w:rsidP="0088262F">
      <w:pPr>
        <w:pStyle w:val="FootnoteText"/>
        <w:ind w:firstLine="0"/>
        <w:rPr>
          <w:rFonts w:ascii="Times New Roman" w:hAnsi="Times New Roman" w:cs="Times New Roman"/>
        </w:rPr>
      </w:pPr>
      <w:r w:rsidRPr="0088262F">
        <w:rPr>
          <w:rStyle w:val="FootnoteReference"/>
          <w:rFonts w:ascii="Times New Roman" w:hAnsi="Times New Roman" w:cs="Times New Roman"/>
        </w:rPr>
        <w:footnoteRef/>
      </w:r>
      <w:r w:rsidR="00E24C0A" w:rsidRPr="00E24C0A">
        <w:rPr>
          <w:rFonts w:ascii="Times New Roman" w:hAnsi="Times New Roman" w:cs="Times New Roman"/>
          <w:lang w:val="en-US"/>
        </w:rPr>
        <w:t xml:space="preserve"> “The Role of Oral History in Environmental History</w:t>
      </w:r>
      <w:r w:rsidRPr="00E24C0A">
        <w:rPr>
          <w:rFonts w:ascii="Times New Roman" w:hAnsi="Times New Roman" w:cs="Times New Roman"/>
          <w:lang w:val="en-US"/>
        </w:rPr>
        <w:t xml:space="preserve">". </w:t>
      </w:r>
      <w:r w:rsidRPr="0088262F">
        <w:rPr>
          <w:rFonts w:ascii="Times New Roman" w:hAnsi="Times New Roman" w:cs="Times New Roman"/>
        </w:rPr>
        <w:t>Disponível em: &lt;www.eh-resour-ces.org./role-of-oral-history-in-environmental-history&gt;. Aces</w:t>
      </w:r>
      <w:r w:rsidR="00E24C0A">
        <w:rPr>
          <w:rFonts w:ascii="Times New Roman" w:hAnsi="Times New Roman" w:cs="Times New Roman"/>
        </w:rPr>
        <w:t>so</w:t>
      </w:r>
      <w:r w:rsidRPr="0088262F">
        <w:rPr>
          <w:rFonts w:ascii="Times New Roman" w:hAnsi="Times New Roman" w:cs="Times New Roman"/>
        </w:rPr>
        <w:t xml:space="preserve"> em: 14 </w:t>
      </w:r>
      <w:r w:rsidR="00E24C0A">
        <w:rPr>
          <w:rFonts w:ascii="Times New Roman" w:hAnsi="Times New Roman" w:cs="Times New Roman"/>
        </w:rPr>
        <w:t>fev.</w:t>
      </w:r>
      <w:r w:rsidRPr="0088262F">
        <w:rPr>
          <w:rFonts w:ascii="Times New Roman" w:hAnsi="Times New Roman" w:cs="Times New Roman"/>
        </w:rPr>
        <w:t xml:space="preserve"> 2019</w:t>
      </w:r>
      <w:r w:rsidR="00E24C0A">
        <w:rPr>
          <w:rFonts w:ascii="Times New Roman" w:hAnsi="Times New Roman" w:cs="Times New Roman"/>
        </w:rPr>
        <w:t>.</w:t>
      </w:r>
    </w:p>
  </w:footnote>
  <w:footnote w:id="3">
    <w:p w14:paraId="0249E308" w14:textId="43548004" w:rsidR="0088262F" w:rsidRPr="00D74F2F" w:rsidRDefault="0088262F" w:rsidP="0088262F">
      <w:pPr>
        <w:pStyle w:val="FootnoteText"/>
        <w:ind w:firstLine="0"/>
        <w:rPr>
          <w:rFonts w:ascii="Times New Roman" w:hAnsi="Times New Roman" w:cs="Times New Roman"/>
        </w:rPr>
      </w:pPr>
      <w:r w:rsidRPr="0088262F">
        <w:rPr>
          <w:rStyle w:val="FootnoteReference"/>
          <w:rFonts w:ascii="Times New Roman" w:hAnsi="Times New Roman" w:cs="Times New Roman"/>
        </w:rPr>
        <w:footnoteRef/>
      </w:r>
      <w:r w:rsidRPr="0088262F">
        <w:rPr>
          <w:rFonts w:ascii="Times New Roman" w:hAnsi="Times New Roman" w:cs="Times New Roman"/>
        </w:rPr>
        <w:t xml:space="preserve">Ver, por exemplo, </w:t>
      </w:r>
      <w:proofErr w:type="spellStart"/>
      <w:r w:rsidRPr="0088262F">
        <w:rPr>
          <w:rFonts w:ascii="Times New Roman" w:hAnsi="Times New Roman" w:cs="Times New Roman"/>
        </w:rPr>
        <w:t>Campbell</w:t>
      </w:r>
      <w:proofErr w:type="spellEnd"/>
      <w:r w:rsidRPr="0088262F">
        <w:rPr>
          <w:rFonts w:ascii="Times New Roman" w:hAnsi="Times New Roman" w:cs="Times New Roman"/>
        </w:rPr>
        <w:t xml:space="preserve"> (2010).</w:t>
      </w:r>
    </w:p>
  </w:footnote>
  <w:footnote w:id="4">
    <w:p w14:paraId="49D137FC" w14:textId="07E4BEB7" w:rsidR="0088262F" w:rsidRPr="00D74F2F" w:rsidRDefault="0088262F" w:rsidP="0088262F">
      <w:pPr>
        <w:pStyle w:val="FootnoteText"/>
        <w:ind w:firstLine="0"/>
        <w:rPr>
          <w:rFonts w:ascii="Times New Roman" w:hAnsi="Times New Roman" w:cs="Times New Roman"/>
        </w:rPr>
      </w:pPr>
      <w:r w:rsidRPr="0088262F">
        <w:rPr>
          <w:rStyle w:val="FootnoteReference"/>
          <w:rFonts w:ascii="Times New Roman" w:hAnsi="Times New Roman" w:cs="Times New Roman"/>
        </w:rPr>
        <w:footnoteRef/>
      </w:r>
      <w:r w:rsidRPr="0088262F">
        <w:rPr>
          <w:rFonts w:ascii="Times New Roman" w:hAnsi="Times New Roman" w:cs="Times New Roman"/>
        </w:rPr>
        <w:t xml:space="preserve">Para uma discussão </w:t>
      </w:r>
      <w:r w:rsidR="00E24C0A">
        <w:rPr>
          <w:rFonts w:ascii="Times New Roman" w:hAnsi="Times New Roman" w:cs="Times New Roman"/>
        </w:rPr>
        <w:t>de</w:t>
      </w:r>
      <w:r w:rsidRPr="0088262F">
        <w:rPr>
          <w:rFonts w:ascii="Times New Roman" w:hAnsi="Times New Roman" w:cs="Times New Roman"/>
        </w:rPr>
        <w:t xml:space="preserve"> lugar </w:t>
      </w:r>
      <w:r w:rsidR="00E24C0A">
        <w:rPr>
          <w:rFonts w:ascii="Times New Roman" w:hAnsi="Times New Roman" w:cs="Times New Roman"/>
        </w:rPr>
        <w:t>em</w:t>
      </w:r>
      <w:r w:rsidRPr="0088262F">
        <w:rPr>
          <w:rFonts w:ascii="Times New Roman" w:hAnsi="Times New Roman" w:cs="Times New Roman"/>
        </w:rPr>
        <w:t xml:space="preserve"> história ambiental e </w:t>
      </w:r>
      <w:r w:rsidR="00E24C0A">
        <w:rPr>
          <w:rFonts w:ascii="Times New Roman" w:hAnsi="Times New Roman" w:cs="Times New Roman"/>
        </w:rPr>
        <w:t xml:space="preserve">em história </w:t>
      </w:r>
      <w:r w:rsidRPr="0088262F">
        <w:rPr>
          <w:rFonts w:ascii="Times New Roman" w:hAnsi="Times New Roman" w:cs="Times New Roman"/>
        </w:rPr>
        <w:t xml:space="preserve">oral, ver </w:t>
      </w:r>
      <w:proofErr w:type="spellStart"/>
      <w:r w:rsidRPr="0088262F">
        <w:rPr>
          <w:rFonts w:ascii="Times New Roman" w:hAnsi="Times New Roman" w:cs="Times New Roman"/>
        </w:rPr>
        <w:t>Endres</w:t>
      </w:r>
      <w:proofErr w:type="spellEnd"/>
      <w:r w:rsidRPr="0088262F">
        <w:rPr>
          <w:rFonts w:ascii="Times New Roman" w:hAnsi="Times New Roman" w:cs="Times New Roman"/>
        </w:rPr>
        <w:t xml:space="preserve"> (2011).</w:t>
      </w:r>
    </w:p>
  </w:footnote>
  <w:footnote w:id="5">
    <w:p w14:paraId="046C0ACD" w14:textId="0494CF4D" w:rsidR="0088262F" w:rsidRPr="00D74F2F" w:rsidRDefault="0088262F" w:rsidP="00A06D7C">
      <w:pPr>
        <w:pStyle w:val="FootnoteText"/>
        <w:ind w:firstLine="0"/>
        <w:rPr>
          <w:rFonts w:ascii="Times New Roman" w:hAnsi="Times New Roman" w:cs="Times New Roman"/>
        </w:rPr>
      </w:pPr>
      <w:r w:rsidRPr="00A06D7C">
        <w:rPr>
          <w:rStyle w:val="FootnoteReference"/>
          <w:rFonts w:ascii="Times New Roman" w:hAnsi="Times New Roman" w:cs="Times New Roman"/>
        </w:rPr>
        <w:footnoteRef/>
      </w:r>
      <w:r w:rsidRPr="00A06D7C">
        <w:rPr>
          <w:rFonts w:ascii="Times New Roman" w:hAnsi="Times New Roman" w:cs="Times New Roman"/>
        </w:rPr>
        <w:t xml:space="preserve"> </w:t>
      </w:r>
      <w:r w:rsidR="00A06D7C" w:rsidRPr="0093769E">
        <w:rPr>
          <w:rStyle w:val="jlqj4b"/>
          <w:rFonts w:ascii="Times New Roman" w:hAnsi="Times New Roman" w:cs="Times New Roman"/>
          <w:lang w:val="pt-BR"/>
        </w:rPr>
        <w:t xml:space="preserve">O forte, atualmente denominado Forte Duque de Caxias, foi construído no </w:t>
      </w:r>
      <w:r w:rsidR="00E24C0A">
        <w:rPr>
          <w:rStyle w:val="jlqj4b"/>
          <w:rFonts w:ascii="Times New Roman" w:hAnsi="Times New Roman" w:cs="Times New Roman"/>
          <w:lang w:val="pt-BR"/>
        </w:rPr>
        <w:t>cume do m</w:t>
      </w:r>
      <w:r w:rsidR="00A06D7C" w:rsidRPr="0093769E">
        <w:rPr>
          <w:rStyle w:val="jlqj4b"/>
          <w:rFonts w:ascii="Times New Roman" w:hAnsi="Times New Roman" w:cs="Times New Roman"/>
          <w:lang w:val="pt-BR"/>
        </w:rPr>
        <w:t xml:space="preserve">orro do Leme </w:t>
      </w:r>
      <w:r w:rsidR="00E24C0A">
        <w:rPr>
          <w:rStyle w:val="jlqj4b"/>
          <w:rFonts w:ascii="Times New Roman" w:hAnsi="Times New Roman" w:cs="Times New Roman"/>
          <w:lang w:val="pt-BR"/>
        </w:rPr>
        <w:t xml:space="preserve">no período de </w:t>
      </w:r>
      <w:r w:rsidR="00A06D7C" w:rsidRPr="0093769E">
        <w:rPr>
          <w:rStyle w:val="jlqj4b"/>
          <w:rFonts w:ascii="Times New Roman" w:hAnsi="Times New Roman" w:cs="Times New Roman"/>
          <w:lang w:val="pt-BR"/>
        </w:rPr>
        <w:t>1913 a 1919.</w:t>
      </w:r>
    </w:p>
  </w:footnote>
  <w:footnote w:id="6">
    <w:p w14:paraId="42625D6C" w14:textId="0C9A5C07" w:rsidR="0088262F" w:rsidRPr="00A06D7C" w:rsidRDefault="0088262F" w:rsidP="00A06D7C">
      <w:pPr>
        <w:pStyle w:val="FootnoteText"/>
        <w:ind w:firstLine="0"/>
        <w:rPr>
          <w:rFonts w:ascii="Times New Roman" w:hAnsi="Times New Roman" w:cs="Times New Roman"/>
          <w:lang w:val="pt-BR"/>
        </w:rPr>
      </w:pPr>
      <w:r w:rsidRPr="00A06D7C">
        <w:rPr>
          <w:rStyle w:val="FootnoteReference"/>
          <w:rFonts w:ascii="Times New Roman" w:hAnsi="Times New Roman" w:cs="Times New Roman"/>
        </w:rPr>
        <w:footnoteRef/>
      </w:r>
      <w:r w:rsidRPr="00D74F2F">
        <w:rPr>
          <w:rFonts w:ascii="Times New Roman" w:hAnsi="Times New Roman" w:cs="Times New Roman"/>
          <w:lang w:val="pt-BR"/>
        </w:rPr>
        <w:t xml:space="preserve"> </w:t>
      </w:r>
      <w:r w:rsidR="00A06D7C" w:rsidRPr="00D74F2F">
        <w:rPr>
          <w:rFonts w:ascii="Times New Roman" w:hAnsi="Times New Roman" w:cs="Times New Roman"/>
          <w:i/>
          <w:iCs/>
          <w:lang w:val="pt-BR"/>
        </w:rPr>
        <w:t>Correio da Manhã</w:t>
      </w:r>
      <w:r w:rsidR="00E24C0A">
        <w:rPr>
          <w:rFonts w:ascii="Times New Roman" w:hAnsi="Times New Roman" w:cs="Times New Roman"/>
          <w:i/>
          <w:iCs/>
          <w:lang w:val="pt-BR"/>
        </w:rPr>
        <w:t>, 2 jun.</w:t>
      </w:r>
      <w:r w:rsidR="00D74F2F">
        <w:rPr>
          <w:rFonts w:ascii="Times New Roman" w:hAnsi="Times New Roman" w:cs="Times New Roman"/>
          <w:lang w:val="pt-BR"/>
        </w:rPr>
        <w:t xml:space="preserve"> 1907, p.1.</w:t>
      </w:r>
    </w:p>
  </w:footnote>
  <w:footnote w:id="7">
    <w:p w14:paraId="50C22EBA" w14:textId="2499D22C" w:rsidR="0088262F" w:rsidRPr="00D74F2F" w:rsidRDefault="0088262F" w:rsidP="00DF5CA9">
      <w:pPr>
        <w:pStyle w:val="FootnoteText"/>
        <w:ind w:firstLine="0"/>
        <w:rPr>
          <w:rFonts w:ascii="Times New Roman" w:hAnsi="Times New Roman" w:cs="Times New Roman"/>
          <w:lang w:val="pt-BR"/>
        </w:rPr>
      </w:pPr>
      <w:r w:rsidRPr="00A06D7C">
        <w:rPr>
          <w:rStyle w:val="FootnoteReference"/>
          <w:rFonts w:ascii="Times New Roman" w:hAnsi="Times New Roman" w:cs="Times New Roman"/>
        </w:rPr>
        <w:footnoteRef/>
      </w:r>
      <w:r w:rsidRPr="00D74F2F">
        <w:rPr>
          <w:rFonts w:ascii="Times New Roman" w:hAnsi="Times New Roman" w:cs="Times New Roman"/>
          <w:lang w:val="pt-BR"/>
        </w:rPr>
        <w:t xml:space="preserve"> </w:t>
      </w:r>
      <w:r w:rsidR="00A06D7C" w:rsidRPr="00D74F2F">
        <w:rPr>
          <w:rFonts w:ascii="Times New Roman" w:hAnsi="Times New Roman" w:cs="Times New Roman"/>
          <w:i/>
          <w:iCs/>
          <w:lang w:val="pt-BR"/>
        </w:rPr>
        <w:t>Correio da Manhã</w:t>
      </w:r>
      <w:r w:rsidR="00CB5A81">
        <w:rPr>
          <w:rFonts w:ascii="Times New Roman" w:hAnsi="Times New Roman" w:cs="Times New Roman"/>
          <w:i/>
          <w:iCs/>
          <w:lang w:val="pt-BR"/>
        </w:rPr>
        <w:t xml:space="preserve">, </w:t>
      </w:r>
      <w:r w:rsidR="00A06D7C" w:rsidRPr="00D74F2F">
        <w:rPr>
          <w:rFonts w:ascii="Times New Roman" w:hAnsi="Times New Roman" w:cs="Times New Roman"/>
          <w:lang w:val="pt-BR"/>
        </w:rPr>
        <w:t>16 dez. 1915, p.2.</w:t>
      </w:r>
    </w:p>
  </w:footnote>
  <w:footnote w:id="8">
    <w:p w14:paraId="54355473" w14:textId="5AAF8A2B" w:rsidR="00A06D7C" w:rsidRPr="000867FD" w:rsidRDefault="00A06D7C" w:rsidP="00DF5CA9">
      <w:pPr>
        <w:pStyle w:val="FootnoteText"/>
        <w:ind w:firstLine="0"/>
        <w:rPr>
          <w:rFonts w:ascii="Times New Roman" w:hAnsi="Times New Roman" w:cs="Times New Roman"/>
        </w:rPr>
      </w:pPr>
      <w:r w:rsidRPr="00DF5CA9">
        <w:rPr>
          <w:rStyle w:val="FootnoteReference"/>
          <w:rFonts w:ascii="Times New Roman" w:hAnsi="Times New Roman" w:cs="Times New Roman"/>
        </w:rPr>
        <w:footnoteRef/>
      </w:r>
      <w:r w:rsidRPr="000867FD">
        <w:rPr>
          <w:rFonts w:ascii="Times New Roman" w:hAnsi="Times New Roman" w:cs="Times New Roman"/>
        </w:rPr>
        <w:t xml:space="preserve"> </w:t>
      </w:r>
      <w:r w:rsidRPr="000867FD">
        <w:rPr>
          <w:rFonts w:ascii="Times New Roman" w:hAnsi="Times New Roman" w:cs="Times New Roman"/>
          <w:i/>
          <w:iCs/>
        </w:rPr>
        <w:t>O Globo</w:t>
      </w:r>
      <w:r w:rsidR="008221A8">
        <w:rPr>
          <w:rFonts w:ascii="Times New Roman" w:hAnsi="Times New Roman" w:cs="Times New Roman"/>
          <w:i/>
          <w:iCs/>
        </w:rPr>
        <w:t xml:space="preserve">, 7 out. </w:t>
      </w:r>
      <w:r w:rsidR="008221A8">
        <w:rPr>
          <w:rFonts w:ascii="Times New Roman" w:hAnsi="Times New Roman" w:cs="Times New Roman"/>
        </w:rPr>
        <w:t>1</w:t>
      </w:r>
      <w:r w:rsidRPr="000867FD">
        <w:rPr>
          <w:rFonts w:ascii="Times New Roman" w:hAnsi="Times New Roman" w:cs="Times New Roman"/>
        </w:rPr>
        <w:t xml:space="preserve">969, </w:t>
      </w:r>
      <w:r w:rsidR="008221A8">
        <w:rPr>
          <w:rFonts w:ascii="Times New Roman" w:hAnsi="Times New Roman" w:cs="Times New Roman"/>
        </w:rPr>
        <w:t xml:space="preserve">Geral, </w:t>
      </w:r>
      <w:r w:rsidRPr="000867FD">
        <w:rPr>
          <w:rFonts w:ascii="Times New Roman" w:hAnsi="Times New Roman" w:cs="Times New Roman"/>
        </w:rPr>
        <w:t>p.12.</w:t>
      </w:r>
    </w:p>
  </w:footnote>
  <w:footnote w:id="9">
    <w:p w14:paraId="75D64E81" w14:textId="32083C89" w:rsidR="00A06D7C" w:rsidRPr="00D74F2F" w:rsidRDefault="00A06D7C" w:rsidP="00DF5CA9">
      <w:pPr>
        <w:pStyle w:val="FootnoteText"/>
        <w:ind w:firstLine="0"/>
        <w:rPr>
          <w:rFonts w:ascii="Times New Roman" w:hAnsi="Times New Roman" w:cs="Times New Roman"/>
        </w:rPr>
      </w:pPr>
      <w:r w:rsidRPr="00DF5CA9">
        <w:rPr>
          <w:rStyle w:val="FootnoteReference"/>
          <w:rFonts w:ascii="Times New Roman" w:hAnsi="Times New Roman" w:cs="Times New Roman"/>
        </w:rPr>
        <w:footnoteRef/>
      </w:r>
      <w:r w:rsidRPr="00DF5CA9">
        <w:rPr>
          <w:rFonts w:ascii="Times New Roman" w:hAnsi="Times New Roman" w:cs="Times New Roman"/>
        </w:rPr>
        <w:t>Disponível em: &lt;www.rio.rj.gov.br/web/</w:t>
      </w:r>
      <w:proofErr w:type="spellStart"/>
      <w:r w:rsidRPr="00DF5CA9">
        <w:rPr>
          <w:rFonts w:ascii="Times New Roman" w:hAnsi="Times New Roman" w:cs="Times New Roman"/>
        </w:rPr>
        <w:t>smac</w:t>
      </w:r>
      <w:proofErr w:type="spellEnd"/>
      <w:r w:rsidRPr="00DF5CA9">
        <w:rPr>
          <w:rFonts w:ascii="Times New Roman" w:hAnsi="Times New Roman" w:cs="Times New Roman"/>
        </w:rPr>
        <w:t>/</w:t>
      </w:r>
      <w:proofErr w:type="spellStart"/>
      <w:r w:rsidRPr="00DF5CA9">
        <w:rPr>
          <w:rFonts w:ascii="Times New Roman" w:hAnsi="Times New Roman" w:cs="Times New Roman"/>
        </w:rPr>
        <w:t>recuperacao</w:t>
      </w:r>
      <w:proofErr w:type="spellEnd"/>
      <w:r w:rsidRPr="00DF5CA9">
        <w:rPr>
          <w:rFonts w:ascii="Times New Roman" w:hAnsi="Times New Roman" w:cs="Times New Roman"/>
        </w:rPr>
        <w:t>-ambiental&gt; Acesso em: 19 de agosto de 2019</w:t>
      </w:r>
    </w:p>
  </w:footnote>
  <w:footnote w:id="10">
    <w:p w14:paraId="3F987230" w14:textId="19EEF671" w:rsidR="00125F3E" w:rsidRPr="00D74F2F" w:rsidRDefault="00125F3E" w:rsidP="00125F3E">
      <w:pPr>
        <w:pStyle w:val="FootnoteText"/>
        <w:ind w:firstLine="0"/>
        <w:rPr>
          <w:rFonts w:ascii="Times New Roman" w:hAnsi="Times New Roman" w:cs="Times New Roman"/>
        </w:rPr>
      </w:pPr>
      <w:r w:rsidRPr="00DF5CA9">
        <w:rPr>
          <w:rStyle w:val="FootnoteReference"/>
          <w:rFonts w:ascii="Times New Roman" w:hAnsi="Times New Roman" w:cs="Times New Roman"/>
        </w:rPr>
        <w:footnoteRef/>
      </w:r>
      <w:r w:rsidRPr="00DF5CA9">
        <w:rPr>
          <w:rFonts w:ascii="Times New Roman" w:hAnsi="Times New Roman" w:cs="Times New Roman"/>
        </w:rPr>
        <w:t>Os nomes d</w:t>
      </w:r>
      <w:r w:rsidR="008221A8">
        <w:rPr>
          <w:rFonts w:ascii="Times New Roman" w:hAnsi="Times New Roman" w:cs="Times New Roman"/>
        </w:rPr>
        <w:t>as</w:t>
      </w:r>
      <w:r w:rsidRPr="00DF5CA9">
        <w:rPr>
          <w:rFonts w:ascii="Times New Roman" w:hAnsi="Times New Roman" w:cs="Times New Roman"/>
        </w:rPr>
        <w:t xml:space="preserve"> entrevistad</w:t>
      </w:r>
      <w:r w:rsidR="008221A8">
        <w:rPr>
          <w:rFonts w:ascii="Times New Roman" w:hAnsi="Times New Roman" w:cs="Times New Roman"/>
        </w:rPr>
        <w:t>a</w:t>
      </w:r>
      <w:r w:rsidRPr="00DF5CA9">
        <w:rPr>
          <w:rFonts w:ascii="Times New Roman" w:hAnsi="Times New Roman" w:cs="Times New Roman"/>
        </w:rPr>
        <w:t xml:space="preserve">s foram preservados, </w:t>
      </w:r>
      <w:r w:rsidR="008221A8">
        <w:rPr>
          <w:rFonts w:ascii="Times New Roman" w:hAnsi="Times New Roman" w:cs="Times New Roman"/>
        </w:rPr>
        <w:t xml:space="preserve">sendo </w:t>
      </w:r>
      <w:r w:rsidRPr="00DF5CA9">
        <w:rPr>
          <w:rFonts w:ascii="Times New Roman" w:hAnsi="Times New Roman" w:cs="Times New Roman"/>
        </w:rPr>
        <w:t>substituídos por nomes fictícios.</w:t>
      </w:r>
    </w:p>
  </w:footnote>
  <w:footnote w:id="11">
    <w:p w14:paraId="358A7BE0" w14:textId="58EB6650" w:rsidR="00A06D7C" w:rsidRPr="00D74F2F" w:rsidRDefault="00A06D7C" w:rsidP="00DF5CA9">
      <w:pPr>
        <w:pStyle w:val="FootnoteText"/>
        <w:ind w:firstLine="0"/>
        <w:rPr>
          <w:rFonts w:ascii="Times New Roman" w:hAnsi="Times New Roman" w:cs="Times New Roman"/>
        </w:rPr>
      </w:pPr>
      <w:r w:rsidRPr="00DF5CA9">
        <w:rPr>
          <w:rStyle w:val="FootnoteReference"/>
          <w:rFonts w:ascii="Times New Roman" w:hAnsi="Times New Roman" w:cs="Times New Roman"/>
        </w:rPr>
        <w:footnoteRef/>
      </w:r>
      <w:r w:rsidRPr="00DF5CA9">
        <w:rPr>
          <w:rFonts w:ascii="Times New Roman" w:hAnsi="Times New Roman" w:cs="Times New Roman"/>
        </w:rPr>
        <w:t>Houve outro episódio de deslizamento de terra na comunidade em 1994, que, no entanto, não foi lembrado pel</w:t>
      </w:r>
      <w:r w:rsidR="009D4223">
        <w:rPr>
          <w:rFonts w:ascii="Times New Roman" w:hAnsi="Times New Roman" w:cs="Times New Roman"/>
        </w:rPr>
        <w:t>a</w:t>
      </w:r>
      <w:r w:rsidRPr="00DF5CA9">
        <w:rPr>
          <w:rFonts w:ascii="Times New Roman" w:hAnsi="Times New Roman" w:cs="Times New Roman"/>
        </w:rPr>
        <w:t xml:space="preserve">s informantes. </w:t>
      </w:r>
      <w:r w:rsidR="009D4223">
        <w:rPr>
          <w:rFonts w:ascii="Times New Roman" w:hAnsi="Times New Roman" w:cs="Times New Roman"/>
        </w:rPr>
        <w:t xml:space="preserve">A </w:t>
      </w:r>
      <w:r w:rsidRPr="00DF5CA9">
        <w:rPr>
          <w:rFonts w:ascii="Times New Roman" w:hAnsi="Times New Roman" w:cs="Times New Roman"/>
        </w:rPr>
        <w:t>entrevistador</w:t>
      </w:r>
      <w:r w:rsidR="009D4223">
        <w:rPr>
          <w:rFonts w:ascii="Times New Roman" w:hAnsi="Times New Roman" w:cs="Times New Roman"/>
        </w:rPr>
        <w:t>a</w:t>
      </w:r>
      <w:r w:rsidRPr="00DF5CA9">
        <w:rPr>
          <w:rFonts w:ascii="Times New Roman" w:hAnsi="Times New Roman" w:cs="Times New Roman"/>
        </w:rPr>
        <w:t xml:space="preserve"> buscou corroborar as datas</w:t>
      </w:r>
      <w:r w:rsidR="009D4223">
        <w:rPr>
          <w:rFonts w:ascii="Times New Roman" w:hAnsi="Times New Roman" w:cs="Times New Roman"/>
        </w:rPr>
        <w:t>, e</w:t>
      </w:r>
      <w:r w:rsidRPr="00DF5CA9">
        <w:rPr>
          <w:rFonts w:ascii="Times New Roman" w:hAnsi="Times New Roman" w:cs="Times New Roman"/>
        </w:rPr>
        <w:t xml:space="preserve"> posteriormente</w:t>
      </w:r>
      <w:r w:rsidR="009D4223">
        <w:rPr>
          <w:rFonts w:ascii="Times New Roman" w:hAnsi="Times New Roman" w:cs="Times New Roman"/>
        </w:rPr>
        <w:t xml:space="preserve"> </w:t>
      </w:r>
      <w:r w:rsidRPr="00DF5CA9">
        <w:rPr>
          <w:rFonts w:ascii="Times New Roman" w:hAnsi="Times New Roman" w:cs="Times New Roman"/>
        </w:rPr>
        <w:t xml:space="preserve">confirmamos que em junho de 1989 houve de fato um deslizamento com vítimas fatais no Morro da </w:t>
      </w:r>
      <w:r w:rsidR="00DF5CA9" w:rsidRPr="00DF5CA9">
        <w:rPr>
          <w:rFonts w:ascii="Times New Roman" w:hAnsi="Times New Roman" w:cs="Times New Roman"/>
        </w:rPr>
        <w:t>Babilônia</w:t>
      </w:r>
      <w:r w:rsidR="00CB5A81">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A86"/>
    <w:rsid w:val="00014708"/>
    <w:rsid w:val="00043A41"/>
    <w:rsid w:val="00071A46"/>
    <w:rsid w:val="00080FA1"/>
    <w:rsid w:val="000867FD"/>
    <w:rsid w:val="00125F3E"/>
    <w:rsid w:val="001A5897"/>
    <w:rsid w:val="001B2598"/>
    <w:rsid w:val="001C253C"/>
    <w:rsid w:val="001C7EA4"/>
    <w:rsid w:val="002C10BC"/>
    <w:rsid w:val="002F213B"/>
    <w:rsid w:val="00330161"/>
    <w:rsid w:val="00357E0F"/>
    <w:rsid w:val="003773EB"/>
    <w:rsid w:val="003A422B"/>
    <w:rsid w:val="003A4914"/>
    <w:rsid w:val="003A7351"/>
    <w:rsid w:val="003F69A1"/>
    <w:rsid w:val="00414468"/>
    <w:rsid w:val="00454D59"/>
    <w:rsid w:val="0046414D"/>
    <w:rsid w:val="004A46E4"/>
    <w:rsid w:val="004F4F27"/>
    <w:rsid w:val="005151FD"/>
    <w:rsid w:val="0057051C"/>
    <w:rsid w:val="00586251"/>
    <w:rsid w:val="005A3446"/>
    <w:rsid w:val="005D28CA"/>
    <w:rsid w:val="00607EFE"/>
    <w:rsid w:val="0061298B"/>
    <w:rsid w:val="006633DF"/>
    <w:rsid w:val="0067020D"/>
    <w:rsid w:val="00720F38"/>
    <w:rsid w:val="00732FD4"/>
    <w:rsid w:val="007660C8"/>
    <w:rsid w:val="008221A8"/>
    <w:rsid w:val="00847305"/>
    <w:rsid w:val="00854F0D"/>
    <w:rsid w:val="00865D90"/>
    <w:rsid w:val="0088262F"/>
    <w:rsid w:val="008D5825"/>
    <w:rsid w:val="009140EF"/>
    <w:rsid w:val="0093769E"/>
    <w:rsid w:val="009B3272"/>
    <w:rsid w:val="009D4223"/>
    <w:rsid w:val="00A06D7C"/>
    <w:rsid w:val="00A57A86"/>
    <w:rsid w:val="00A6459C"/>
    <w:rsid w:val="00AA07BD"/>
    <w:rsid w:val="00AE59BA"/>
    <w:rsid w:val="00B178BE"/>
    <w:rsid w:val="00BC7E5C"/>
    <w:rsid w:val="00CA4C6D"/>
    <w:rsid w:val="00CB5A81"/>
    <w:rsid w:val="00CB6D46"/>
    <w:rsid w:val="00CD10F6"/>
    <w:rsid w:val="00CF5E4C"/>
    <w:rsid w:val="00D111B1"/>
    <w:rsid w:val="00D473B6"/>
    <w:rsid w:val="00D74F2F"/>
    <w:rsid w:val="00D951C1"/>
    <w:rsid w:val="00DB5C74"/>
    <w:rsid w:val="00DF5CA9"/>
    <w:rsid w:val="00E16722"/>
    <w:rsid w:val="00E24C0A"/>
    <w:rsid w:val="00F2630A"/>
    <w:rsid w:val="00F54A52"/>
    <w:rsid w:val="00F779BA"/>
    <w:rsid w:val="00FB4B72"/>
    <w:rsid w:val="00FF21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E0ED"/>
  <w15:chartTrackingRefBased/>
  <w15:docId w15:val="{1938EFB2-34C3-4920-AB9A-5ED84EFB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63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30A"/>
    <w:rPr>
      <w:sz w:val="20"/>
      <w:szCs w:val="20"/>
      <w:lang w:val="pt-PT"/>
    </w:rPr>
  </w:style>
  <w:style w:type="character" w:styleId="FootnoteReference">
    <w:name w:val="footnote reference"/>
    <w:basedOn w:val="DefaultParagraphFont"/>
    <w:uiPriority w:val="99"/>
    <w:semiHidden/>
    <w:unhideWhenUsed/>
    <w:rsid w:val="00F2630A"/>
    <w:rPr>
      <w:vertAlign w:val="superscript"/>
    </w:rPr>
  </w:style>
  <w:style w:type="character" w:customStyle="1" w:styleId="jlqj4b">
    <w:name w:val="jlqj4b"/>
    <w:basedOn w:val="DefaultParagraphFont"/>
    <w:rsid w:val="00A06D7C"/>
  </w:style>
  <w:style w:type="paragraph" w:styleId="Title">
    <w:name w:val="Title"/>
    <w:basedOn w:val="Normal"/>
    <w:next w:val="Normal"/>
    <w:link w:val="TitleChar"/>
    <w:uiPriority w:val="10"/>
    <w:qFormat/>
    <w:rsid w:val="00CB5A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5A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5A81"/>
    <w:pPr>
      <w:numPr>
        <w:ilvl w:val="1"/>
      </w:numPr>
      <w:ind w:firstLine="851"/>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5A81"/>
    <w:rPr>
      <w:rFonts w:eastAsiaTheme="minorEastAsia"/>
      <w:color w:val="5A5A5A" w:themeColor="text1" w:themeTint="A5"/>
      <w:spacing w:val="15"/>
    </w:rPr>
  </w:style>
  <w:style w:type="paragraph" w:styleId="Header">
    <w:name w:val="header"/>
    <w:basedOn w:val="Normal"/>
    <w:link w:val="HeaderChar"/>
    <w:uiPriority w:val="99"/>
    <w:unhideWhenUsed/>
    <w:rsid w:val="009B3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272"/>
  </w:style>
  <w:style w:type="paragraph" w:styleId="Footer">
    <w:name w:val="footer"/>
    <w:basedOn w:val="Normal"/>
    <w:link w:val="FooterChar"/>
    <w:uiPriority w:val="99"/>
    <w:unhideWhenUsed/>
    <w:rsid w:val="009B3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272"/>
  </w:style>
  <w:style w:type="paragraph" w:styleId="BodyText">
    <w:name w:val="Body Text"/>
    <w:basedOn w:val="Normal"/>
    <w:link w:val="BodyTextChar"/>
    <w:uiPriority w:val="1"/>
    <w:qFormat/>
    <w:rsid w:val="005A3446"/>
    <w:pPr>
      <w:widowControl w:val="0"/>
      <w:autoSpaceDE w:val="0"/>
      <w:autoSpaceDN w:val="0"/>
      <w:spacing w:before="15" w:after="0" w:line="240" w:lineRule="auto"/>
      <w:ind w:left="789" w:firstLine="0"/>
      <w:jc w:val="left"/>
    </w:pPr>
    <w:rPr>
      <w:rFonts w:ascii="Times New Roman" w:eastAsia="Times New Roman" w:hAnsi="Times New Roman" w:cs="Times New Roman"/>
      <w:sz w:val="25"/>
      <w:szCs w:val="25"/>
      <w:lang w:val="en-US"/>
    </w:rPr>
  </w:style>
  <w:style w:type="character" w:customStyle="1" w:styleId="BodyTextChar">
    <w:name w:val="Body Text Char"/>
    <w:basedOn w:val="DefaultParagraphFont"/>
    <w:link w:val="BodyText"/>
    <w:uiPriority w:val="1"/>
    <w:rsid w:val="005A3446"/>
    <w:rPr>
      <w:rFonts w:ascii="Times New Roman" w:eastAsia="Times New Roman" w:hAnsi="Times New Roman" w:cs="Times New Roman"/>
      <w:sz w:val="25"/>
      <w:szCs w:val="25"/>
      <w:lang w:val="en-US"/>
    </w:rPr>
  </w:style>
  <w:style w:type="character" w:styleId="Hyperlink">
    <w:name w:val="Hyperlink"/>
    <w:basedOn w:val="DefaultParagraphFont"/>
    <w:uiPriority w:val="99"/>
    <w:unhideWhenUsed/>
    <w:rsid w:val="005A3446"/>
    <w:rPr>
      <w:color w:val="0563C1" w:themeColor="hyperlink"/>
      <w:u w:val="single"/>
    </w:rPr>
  </w:style>
  <w:style w:type="character" w:styleId="UnresolvedMention">
    <w:name w:val="Unresolved Mention"/>
    <w:basedOn w:val="DefaultParagraphFont"/>
    <w:uiPriority w:val="99"/>
    <w:semiHidden/>
    <w:unhideWhenUsed/>
    <w:rsid w:val="004A46E4"/>
    <w:rPr>
      <w:color w:val="605E5C"/>
      <w:shd w:val="clear" w:color="auto" w:fill="E1DFDD"/>
    </w:rPr>
  </w:style>
  <w:style w:type="character" w:styleId="FollowedHyperlink">
    <w:name w:val="FollowedHyperlink"/>
    <w:basedOn w:val="DefaultParagraphFont"/>
    <w:uiPriority w:val="99"/>
    <w:semiHidden/>
    <w:unhideWhenUsed/>
    <w:rsid w:val="004A46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017">
      <w:bodyDiv w:val="1"/>
      <w:marLeft w:val="0"/>
      <w:marRight w:val="0"/>
      <w:marTop w:val="0"/>
      <w:marBottom w:val="0"/>
      <w:divBdr>
        <w:top w:val="none" w:sz="0" w:space="0" w:color="auto"/>
        <w:left w:val="none" w:sz="0" w:space="0" w:color="auto"/>
        <w:bottom w:val="none" w:sz="0" w:space="0" w:color="auto"/>
        <w:right w:val="none" w:sz="0" w:space="0" w:color="auto"/>
      </w:divBdr>
    </w:div>
    <w:div w:id="650643558">
      <w:bodyDiv w:val="1"/>
      <w:marLeft w:val="0"/>
      <w:marRight w:val="0"/>
      <w:marTop w:val="0"/>
      <w:marBottom w:val="0"/>
      <w:divBdr>
        <w:top w:val="none" w:sz="0" w:space="0" w:color="auto"/>
        <w:left w:val="none" w:sz="0" w:space="0" w:color="auto"/>
        <w:bottom w:val="none" w:sz="0" w:space="0" w:color="auto"/>
        <w:right w:val="none" w:sz="0" w:space="0" w:color="auto"/>
      </w:divBdr>
    </w:div>
    <w:div w:id="855458261">
      <w:bodyDiv w:val="1"/>
      <w:marLeft w:val="0"/>
      <w:marRight w:val="0"/>
      <w:marTop w:val="0"/>
      <w:marBottom w:val="0"/>
      <w:divBdr>
        <w:top w:val="none" w:sz="0" w:space="0" w:color="auto"/>
        <w:left w:val="none" w:sz="0" w:space="0" w:color="auto"/>
        <w:bottom w:val="none" w:sz="0" w:space="0" w:color="auto"/>
        <w:right w:val="none" w:sz="0" w:space="0" w:color="auto"/>
      </w:divBdr>
    </w:div>
    <w:div w:id="1129133124">
      <w:bodyDiv w:val="1"/>
      <w:marLeft w:val="0"/>
      <w:marRight w:val="0"/>
      <w:marTop w:val="0"/>
      <w:marBottom w:val="0"/>
      <w:divBdr>
        <w:top w:val="none" w:sz="0" w:space="0" w:color="auto"/>
        <w:left w:val="none" w:sz="0" w:space="0" w:color="auto"/>
        <w:bottom w:val="none" w:sz="0" w:space="0" w:color="auto"/>
        <w:right w:val="none" w:sz="0" w:space="0" w:color="auto"/>
      </w:divBdr>
    </w:div>
    <w:div w:id="1132820154">
      <w:bodyDiv w:val="1"/>
      <w:marLeft w:val="0"/>
      <w:marRight w:val="0"/>
      <w:marTop w:val="0"/>
      <w:marBottom w:val="0"/>
      <w:divBdr>
        <w:top w:val="none" w:sz="0" w:space="0" w:color="auto"/>
        <w:left w:val="none" w:sz="0" w:space="0" w:color="auto"/>
        <w:bottom w:val="none" w:sz="0" w:space="0" w:color="auto"/>
        <w:right w:val="none" w:sz="0" w:space="0" w:color="auto"/>
      </w:divBdr>
    </w:div>
    <w:div w:id="1694770109">
      <w:bodyDiv w:val="1"/>
      <w:marLeft w:val="0"/>
      <w:marRight w:val="0"/>
      <w:marTop w:val="0"/>
      <w:marBottom w:val="0"/>
      <w:divBdr>
        <w:top w:val="none" w:sz="0" w:space="0" w:color="auto"/>
        <w:left w:val="none" w:sz="0" w:space="0" w:color="auto"/>
        <w:bottom w:val="none" w:sz="0" w:space="0" w:color="auto"/>
        <w:right w:val="none" w:sz="0" w:space="0" w:color="auto"/>
      </w:divBdr>
    </w:div>
    <w:div w:id="1806580226">
      <w:bodyDiv w:val="1"/>
      <w:marLeft w:val="0"/>
      <w:marRight w:val="0"/>
      <w:marTop w:val="0"/>
      <w:marBottom w:val="0"/>
      <w:divBdr>
        <w:top w:val="none" w:sz="0" w:space="0" w:color="auto"/>
        <w:left w:val="none" w:sz="0" w:space="0" w:color="auto"/>
        <w:bottom w:val="none" w:sz="0" w:space="0" w:color="auto"/>
        <w:right w:val="none" w:sz="0" w:space="0" w:color="auto"/>
      </w:divBdr>
    </w:div>
    <w:div w:id="1912618895">
      <w:bodyDiv w:val="1"/>
      <w:marLeft w:val="0"/>
      <w:marRight w:val="0"/>
      <w:marTop w:val="0"/>
      <w:marBottom w:val="0"/>
      <w:divBdr>
        <w:top w:val="none" w:sz="0" w:space="0" w:color="auto"/>
        <w:left w:val="none" w:sz="0" w:space="0" w:color="auto"/>
        <w:bottom w:val="none" w:sz="0" w:space="0" w:color="auto"/>
        <w:right w:val="none" w:sz="0" w:space="0" w:color="auto"/>
      </w:divBdr>
    </w:div>
    <w:div w:id="211242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traevoz.com.br/produtos/historia-oral-e-direito-a-cidade-andrea-casa-nova-mai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56E69-D05D-41AF-8DCB-706821F5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5242</Words>
  <Characters>29882</Characters>
  <Application>Microsoft Office Word</Application>
  <DocSecurity>0</DocSecurity>
  <Lines>249</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Augusto Barbosa</dc:creator>
  <cp:keywords/>
  <dc:description/>
  <cp:lastModifiedBy>Anja Moum Rieser</cp:lastModifiedBy>
  <cp:revision>6</cp:revision>
  <dcterms:created xsi:type="dcterms:W3CDTF">2022-03-24T18:16:00Z</dcterms:created>
  <dcterms:modified xsi:type="dcterms:W3CDTF">2022-03-29T11:48:00Z</dcterms:modified>
</cp:coreProperties>
</file>